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B8" w:rsidRDefault="00FD5858">
      <w:pPr>
        <w:spacing w:line="580" w:lineRule="exact"/>
        <w:ind w:rightChars="-844" w:right="-1772"/>
        <w:jc w:val="left"/>
        <w:rPr>
          <w:rFonts w:ascii="黑体" w:eastAsia="黑体"/>
          <w:b/>
          <w:bCs/>
          <w:color w:val="000000"/>
          <w:sz w:val="30"/>
          <w:szCs w:val="30"/>
        </w:rPr>
      </w:pPr>
      <w:r>
        <w:rPr>
          <w:rFonts w:ascii="黑体" w:eastAsia="黑体" w:hAnsi="文星仿宋" w:hint="eastAsia"/>
          <w:color w:val="000000"/>
          <w:sz w:val="32"/>
          <w:szCs w:val="32"/>
        </w:rPr>
        <w:t>附</w:t>
      </w:r>
      <w:r>
        <w:rPr>
          <w:rFonts w:ascii="黑体" w:eastAsia="黑体" w:hint="eastAsia"/>
          <w:bCs/>
          <w:color w:val="000000"/>
          <w:sz w:val="32"/>
          <w:szCs w:val="32"/>
        </w:rPr>
        <w:t>件</w:t>
      </w:r>
      <w:r>
        <w:rPr>
          <w:rFonts w:ascii="黑体" w:eastAsia="黑体" w:hint="eastAsia"/>
          <w:bCs/>
          <w:color w:val="000000"/>
          <w:sz w:val="32"/>
          <w:szCs w:val="32"/>
        </w:rPr>
        <w:t>1</w:t>
      </w:r>
      <w:r>
        <w:rPr>
          <w:rFonts w:ascii="黑体" w:eastAsia="黑体" w:hint="eastAsia"/>
          <w:bCs/>
          <w:color w:val="000000"/>
          <w:sz w:val="32"/>
          <w:szCs w:val="32"/>
        </w:rPr>
        <w:t>：</w:t>
      </w:r>
      <w:r>
        <w:rPr>
          <w:rFonts w:ascii="黑体" w:eastAsia="黑体" w:hint="eastAsia"/>
          <w:b/>
          <w:bCs/>
          <w:color w:val="000000"/>
          <w:sz w:val="30"/>
          <w:szCs w:val="30"/>
        </w:rPr>
        <w:t xml:space="preserve">                   </w:t>
      </w:r>
    </w:p>
    <w:p w:rsidR="00D226B8" w:rsidRPr="00720F3E" w:rsidRDefault="00FD5858" w:rsidP="00720F3E">
      <w:pPr>
        <w:spacing w:line="580" w:lineRule="exact"/>
        <w:jc w:val="center"/>
        <w:rPr>
          <w:rFonts w:ascii="宋体" w:hAnsi="宋体" w:hint="eastAsia"/>
          <w:bCs/>
          <w:color w:val="000000"/>
          <w:sz w:val="44"/>
          <w:szCs w:val="44"/>
        </w:rPr>
      </w:pPr>
      <w:r>
        <w:rPr>
          <w:rFonts w:ascii="宋体" w:hAnsi="宋体" w:hint="eastAsia"/>
          <w:bCs/>
          <w:color w:val="000000"/>
          <w:sz w:val="44"/>
          <w:szCs w:val="44"/>
        </w:rPr>
        <w:t>二类人才体检套餐</w:t>
      </w:r>
      <w:r>
        <w:rPr>
          <w:rFonts w:ascii="宋体" w:hAnsi="宋体" w:hint="eastAsia"/>
          <w:bCs/>
          <w:color w:val="000000"/>
          <w:sz w:val="44"/>
          <w:szCs w:val="44"/>
        </w:rPr>
        <w:t xml:space="preserve">                         </w:t>
      </w:r>
    </w:p>
    <w:tbl>
      <w:tblPr>
        <w:tblpPr w:leftFromText="181" w:rightFromText="181" w:vertAnchor="text" w:horzAnchor="margin" w:tblpXSpec="center" w:tblpY="1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  <w:gridCol w:w="4542"/>
      </w:tblGrid>
      <w:tr w:rsidR="00D226B8">
        <w:tc>
          <w:tcPr>
            <w:tcW w:w="4786" w:type="dxa"/>
            <w:vAlign w:val="center"/>
          </w:tcPr>
          <w:p w:rsidR="00D226B8" w:rsidRDefault="00FD5858">
            <w:pPr>
              <w:spacing w:line="460" w:lineRule="exact"/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检查项目</w:t>
            </w: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A</w:t>
            </w:r>
          </w:p>
        </w:tc>
        <w:tc>
          <w:tcPr>
            <w:tcW w:w="4820" w:type="dxa"/>
            <w:vAlign w:val="center"/>
          </w:tcPr>
          <w:p w:rsidR="00D226B8" w:rsidRDefault="00FD5858">
            <w:pPr>
              <w:spacing w:line="460" w:lineRule="exact"/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检查项目</w:t>
            </w: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B</w:t>
            </w:r>
          </w:p>
        </w:tc>
        <w:tc>
          <w:tcPr>
            <w:tcW w:w="4542" w:type="dxa"/>
            <w:vAlign w:val="center"/>
          </w:tcPr>
          <w:p w:rsidR="00D226B8" w:rsidRDefault="00FD5858">
            <w:pPr>
              <w:spacing w:line="460" w:lineRule="exact"/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检查项目</w:t>
            </w: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C</w:t>
            </w:r>
          </w:p>
        </w:tc>
      </w:tr>
      <w:tr w:rsidR="00D226B8">
        <w:trPr>
          <w:trHeight w:val="654"/>
        </w:trPr>
        <w:tc>
          <w:tcPr>
            <w:tcW w:w="4786" w:type="dxa"/>
            <w:vAlign w:val="center"/>
          </w:tcPr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820" w:type="dxa"/>
            <w:vAlign w:val="center"/>
          </w:tcPr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542" w:type="dxa"/>
            <w:vAlign w:val="center"/>
          </w:tcPr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内、外科一般检查；眼科检查</w:t>
            </w:r>
          </w:p>
        </w:tc>
      </w:tr>
      <w:tr w:rsidR="00D226B8">
        <w:trPr>
          <w:trHeight w:val="618"/>
        </w:trPr>
        <w:tc>
          <w:tcPr>
            <w:tcW w:w="4786" w:type="dxa"/>
            <w:vAlign w:val="center"/>
          </w:tcPr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820" w:type="dxa"/>
            <w:vAlign w:val="center"/>
          </w:tcPr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542" w:type="dxa"/>
            <w:vAlign w:val="center"/>
          </w:tcPr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心电图</w:t>
            </w:r>
          </w:p>
        </w:tc>
      </w:tr>
      <w:tr w:rsidR="00D226B8">
        <w:trPr>
          <w:trHeight w:val="1495"/>
        </w:trPr>
        <w:tc>
          <w:tcPr>
            <w:tcW w:w="4786" w:type="dxa"/>
            <w:vAlign w:val="center"/>
          </w:tcPr>
          <w:p w:rsidR="00D226B8" w:rsidRDefault="00FD585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 xml:space="preserve">B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超项目：肝、胆、胰、脾、甲状腺、泌尿系（男：</w:t>
            </w:r>
          </w:p>
          <w:p w:rsidR="00D226B8" w:rsidRDefault="00FD585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双肾、膀胱、输尿管、前列腺；女：双肾、膀胱、输</w:t>
            </w:r>
          </w:p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尿管、）；女加：乳腺、子宫、卵巢</w:t>
            </w:r>
          </w:p>
        </w:tc>
        <w:tc>
          <w:tcPr>
            <w:tcW w:w="4820" w:type="dxa"/>
            <w:vAlign w:val="center"/>
          </w:tcPr>
          <w:p w:rsidR="00D226B8" w:rsidRDefault="00FD585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B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超项目：肝、胆、胰、脾、甲状腺、泌尿系（男：</w:t>
            </w:r>
          </w:p>
          <w:p w:rsidR="00D226B8" w:rsidRDefault="00FD585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双肾、膀胱、输尿管、前列腺；女：双肾、膀胱、输</w:t>
            </w:r>
          </w:p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尿管、）；女加：乳腺、子宫、卵巢</w:t>
            </w:r>
          </w:p>
        </w:tc>
        <w:tc>
          <w:tcPr>
            <w:tcW w:w="4542" w:type="dxa"/>
            <w:vAlign w:val="center"/>
          </w:tcPr>
          <w:p w:rsidR="00D226B8" w:rsidRDefault="00FD585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 xml:space="preserve">B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超项目：肝、胆、胰、脾、甲状腺、泌尿系（男：</w:t>
            </w:r>
          </w:p>
          <w:p w:rsidR="00D226B8" w:rsidRDefault="00FD585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双肾、膀胱、输尿管、前列腺；女：双肾、膀胱、</w:t>
            </w:r>
          </w:p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输尿管、）；女加：乳腺、子宫、卵巢</w:t>
            </w:r>
          </w:p>
        </w:tc>
      </w:tr>
      <w:tr w:rsidR="00D226B8">
        <w:trPr>
          <w:trHeight w:val="1999"/>
        </w:trPr>
        <w:tc>
          <w:tcPr>
            <w:tcW w:w="4786" w:type="dxa"/>
            <w:vAlign w:val="center"/>
          </w:tcPr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检验项目：血常规、尿常规、肝功能、肾功能（血糖、</w:t>
            </w:r>
          </w:p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尿酸、肌</w:t>
            </w:r>
            <w:proofErr w:type="gramStart"/>
            <w:r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酐</w:t>
            </w:r>
            <w:proofErr w:type="gramEnd"/>
            <w:r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、尿素氮）、血脂（甘油三酯、总胆固醇、</w:t>
            </w:r>
          </w:p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高低密度脂蛋白）、甲胎蛋白、癌胚抗原、糖类抗原</w:t>
            </w:r>
          </w:p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napToGrid w:val="0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820" w:type="dxa"/>
            <w:vAlign w:val="center"/>
          </w:tcPr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检验项目：血常规、尿常规、肝功能、肾功能（血糖、</w:t>
            </w:r>
          </w:p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尿酸、肌</w:t>
            </w:r>
            <w:proofErr w:type="gramStart"/>
            <w:r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酐</w:t>
            </w:r>
            <w:proofErr w:type="gramEnd"/>
            <w:r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、尿素氮）、血脂（甘油三酯、总胆固醇、</w:t>
            </w:r>
          </w:p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高低密度脂蛋白）、甲胎蛋白、癌胚抗原、糖类抗原</w:t>
            </w:r>
          </w:p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napToGrid w:val="0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542" w:type="dxa"/>
            <w:vAlign w:val="center"/>
          </w:tcPr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检验项目：血常规、尿常规、生化全套、甲胎蛋白、</w:t>
            </w:r>
          </w:p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癌胚抗原、糖类抗原</w:t>
            </w:r>
            <w:r>
              <w:rPr>
                <w:rFonts w:ascii="宋体" w:hAnsi="宋体"/>
                <w:snapToGrid w:val="0"/>
                <w:color w:val="000000"/>
                <w:sz w:val="20"/>
                <w:szCs w:val="20"/>
              </w:rPr>
              <w:t>199</w:t>
            </w:r>
          </w:p>
        </w:tc>
      </w:tr>
      <w:tr w:rsidR="00D226B8">
        <w:tc>
          <w:tcPr>
            <w:tcW w:w="4786" w:type="dxa"/>
            <w:vAlign w:val="center"/>
          </w:tcPr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上消化道钡餐</w:t>
            </w:r>
          </w:p>
        </w:tc>
        <w:tc>
          <w:tcPr>
            <w:tcW w:w="4820" w:type="dxa"/>
            <w:vAlign w:val="center"/>
          </w:tcPr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胸部正侧位片</w:t>
            </w:r>
          </w:p>
        </w:tc>
        <w:tc>
          <w:tcPr>
            <w:tcW w:w="4542" w:type="dxa"/>
            <w:vAlign w:val="center"/>
          </w:tcPr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上消化道钡餐</w:t>
            </w:r>
          </w:p>
        </w:tc>
      </w:tr>
      <w:tr w:rsidR="00D226B8">
        <w:tc>
          <w:tcPr>
            <w:tcW w:w="4786" w:type="dxa"/>
            <w:vAlign w:val="center"/>
          </w:tcPr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胸部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CT</w:t>
            </w:r>
          </w:p>
        </w:tc>
        <w:tc>
          <w:tcPr>
            <w:tcW w:w="4820" w:type="dxa"/>
            <w:vAlign w:val="center"/>
          </w:tcPr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颅脑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CT</w:t>
            </w:r>
          </w:p>
        </w:tc>
        <w:tc>
          <w:tcPr>
            <w:tcW w:w="4542" w:type="dxa"/>
            <w:vAlign w:val="center"/>
          </w:tcPr>
          <w:p w:rsidR="00D226B8" w:rsidRDefault="00FD5858">
            <w:pPr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胸部正侧位片</w:t>
            </w:r>
          </w:p>
        </w:tc>
      </w:tr>
      <w:tr w:rsidR="00D226B8">
        <w:tc>
          <w:tcPr>
            <w:tcW w:w="4786" w:type="dxa"/>
            <w:vAlign w:val="center"/>
          </w:tcPr>
          <w:p w:rsidR="00D226B8" w:rsidRDefault="00FD5858">
            <w:pPr>
              <w:spacing w:line="4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女同志：妇检、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TCT</w:t>
            </w:r>
          </w:p>
        </w:tc>
        <w:tc>
          <w:tcPr>
            <w:tcW w:w="4820" w:type="dxa"/>
            <w:vAlign w:val="center"/>
          </w:tcPr>
          <w:p w:rsidR="00D226B8" w:rsidRDefault="00FD5858">
            <w:pPr>
              <w:spacing w:line="4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女同志：妇检、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TCT</w:t>
            </w:r>
          </w:p>
        </w:tc>
        <w:tc>
          <w:tcPr>
            <w:tcW w:w="4542" w:type="dxa"/>
            <w:vAlign w:val="center"/>
          </w:tcPr>
          <w:p w:rsidR="00D226B8" w:rsidRDefault="00FD5858">
            <w:pPr>
              <w:spacing w:line="4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女同志：妇检、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TCT</w:t>
            </w:r>
          </w:p>
        </w:tc>
      </w:tr>
    </w:tbl>
    <w:p w:rsidR="00D226B8" w:rsidRDefault="00FD5858">
      <w:pPr>
        <w:spacing w:line="460" w:lineRule="exact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b/>
          <w:color w:val="000000"/>
          <w:sz w:val="20"/>
          <w:szCs w:val="20"/>
        </w:rPr>
        <w:t>注：</w:t>
      </w:r>
      <w:r>
        <w:rPr>
          <w:rFonts w:ascii="宋体" w:hAnsi="宋体" w:hint="eastAsia"/>
          <w:color w:val="000000"/>
          <w:sz w:val="20"/>
          <w:szCs w:val="20"/>
        </w:rPr>
        <w:t>请您根据自己的身体状况和个人需求在</w:t>
      </w:r>
      <w:r>
        <w:rPr>
          <w:rFonts w:ascii="宋体" w:hAnsi="宋体" w:hint="eastAsia"/>
          <w:color w:val="000000"/>
          <w:sz w:val="20"/>
          <w:szCs w:val="20"/>
        </w:rPr>
        <w:t>A</w:t>
      </w:r>
      <w:r>
        <w:rPr>
          <w:rFonts w:ascii="宋体" w:hAnsi="宋体" w:hint="eastAsia"/>
          <w:color w:val="000000"/>
          <w:sz w:val="20"/>
          <w:szCs w:val="20"/>
        </w:rPr>
        <w:t>、</w:t>
      </w:r>
      <w:r>
        <w:rPr>
          <w:rFonts w:ascii="宋体" w:hAnsi="宋体" w:hint="eastAsia"/>
          <w:color w:val="000000"/>
          <w:sz w:val="20"/>
          <w:szCs w:val="20"/>
        </w:rPr>
        <w:t>B</w:t>
      </w:r>
      <w:r>
        <w:rPr>
          <w:rFonts w:ascii="宋体" w:hAnsi="宋体" w:hint="eastAsia"/>
          <w:color w:val="000000"/>
          <w:sz w:val="20"/>
          <w:szCs w:val="20"/>
        </w:rPr>
        <w:t>、</w:t>
      </w:r>
      <w:r>
        <w:rPr>
          <w:rFonts w:ascii="宋体" w:hAnsi="宋体" w:hint="eastAsia"/>
          <w:color w:val="000000"/>
          <w:sz w:val="20"/>
          <w:szCs w:val="20"/>
        </w:rPr>
        <w:t>C</w:t>
      </w:r>
      <w:r>
        <w:rPr>
          <w:rFonts w:ascii="宋体" w:hAnsi="宋体" w:hint="eastAsia"/>
          <w:color w:val="000000"/>
          <w:sz w:val="20"/>
          <w:szCs w:val="20"/>
        </w:rPr>
        <w:t>三个套餐中任选一套。</w:t>
      </w:r>
    </w:p>
    <w:p w:rsidR="00D226B8" w:rsidRDefault="00D226B8">
      <w:pPr>
        <w:spacing w:line="520" w:lineRule="exact"/>
        <w:rPr>
          <w:rFonts w:ascii="黑体" w:eastAsia="黑体" w:hAnsi="文星仿宋"/>
          <w:color w:val="000000"/>
          <w:sz w:val="32"/>
          <w:szCs w:val="32"/>
        </w:rPr>
      </w:pPr>
    </w:p>
    <w:p w:rsidR="00847A2D" w:rsidRDefault="00847A2D" w:rsidP="00847A2D">
      <w:pPr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宋体" w:hAnsi="宋体" w:hint="eastAsia"/>
          <w:bCs/>
          <w:color w:val="000000"/>
          <w:sz w:val="44"/>
          <w:szCs w:val="44"/>
        </w:rPr>
        <w:lastRenderedPageBreak/>
        <w:t>三类人才体检套餐</w:t>
      </w:r>
    </w:p>
    <w:p w:rsidR="00847A2D" w:rsidRDefault="00847A2D" w:rsidP="00847A2D">
      <w:pPr>
        <w:rPr>
          <w:rFonts w:ascii="仿宋_GB2312" w:eastAsia="仿宋_GB2312"/>
          <w:color w:val="000000"/>
        </w:rPr>
      </w:pPr>
    </w:p>
    <w:tbl>
      <w:tblPr>
        <w:tblpPr w:leftFromText="181" w:rightFromText="181" w:vertAnchor="text" w:horzAnchor="margin" w:tblpY="1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4860"/>
        <w:gridCol w:w="4860"/>
      </w:tblGrid>
      <w:tr w:rsidR="00847A2D" w:rsidTr="00D4730F">
        <w:tc>
          <w:tcPr>
            <w:tcW w:w="4428" w:type="dxa"/>
            <w:vAlign w:val="center"/>
          </w:tcPr>
          <w:p w:rsidR="00847A2D" w:rsidRDefault="00847A2D" w:rsidP="00D4730F">
            <w:pPr>
              <w:spacing w:line="500" w:lineRule="exact"/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检查项目A</w:t>
            </w:r>
          </w:p>
        </w:tc>
        <w:tc>
          <w:tcPr>
            <w:tcW w:w="4860" w:type="dxa"/>
            <w:vAlign w:val="center"/>
          </w:tcPr>
          <w:p w:rsidR="00847A2D" w:rsidRDefault="00847A2D" w:rsidP="00D4730F">
            <w:pPr>
              <w:spacing w:line="500" w:lineRule="exact"/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检查项目B</w:t>
            </w:r>
          </w:p>
        </w:tc>
        <w:tc>
          <w:tcPr>
            <w:tcW w:w="4860" w:type="dxa"/>
            <w:vAlign w:val="center"/>
          </w:tcPr>
          <w:p w:rsidR="00847A2D" w:rsidRDefault="00847A2D" w:rsidP="00D4730F">
            <w:pPr>
              <w:spacing w:line="500" w:lineRule="exact"/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检查项目C</w:t>
            </w:r>
          </w:p>
        </w:tc>
      </w:tr>
      <w:tr w:rsidR="00847A2D" w:rsidTr="00D4730F">
        <w:tc>
          <w:tcPr>
            <w:tcW w:w="4428" w:type="dxa"/>
            <w:vAlign w:val="center"/>
          </w:tcPr>
          <w:p w:rsidR="00847A2D" w:rsidRDefault="00847A2D" w:rsidP="00D4730F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860" w:type="dxa"/>
            <w:vAlign w:val="center"/>
          </w:tcPr>
          <w:p w:rsidR="00847A2D" w:rsidRDefault="00847A2D" w:rsidP="00D4730F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860" w:type="dxa"/>
            <w:vAlign w:val="center"/>
          </w:tcPr>
          <w:p w:rsidR="00847A2D" w:rsidRDefault="00847A2D" w:rsidP="00D4730F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内、外科一般检查；眼科检查</w:t>
            </w:r>
          </w:p>
        </w:tc>
      </w:tr>
      <w:tr w:rsidR="00847A2D" w:rsidTr="00D4730F">
        <w:tc>
          <w:tcPr>
            <w:tcW w:w="4428" w:type="dxa"/>
            <w:vAlign w:val="center"/>
          </w:tcPr>
          <w:p w:rsidR="00847A2D" w:rsidRDefault="00847A2D" w:rsidP="00D4730F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860" w:type="dxa"/>
            <w:vAlign w:val="center"/>
          </w:tcPr>
          <w:p w:rsidR="00847A2D" w:rsidRDefault="00847A2D" w:rsidP="00D4730F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860" w:type="dxa"/>
            <w:vAlign w:val="center"/>
          </w:tcPr>
          <w:p w:rsidR="00847A2D" w:rsidRDefault="00847A2D" w:rsidP="00D4730F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心电图</w:t>
            </w:r>
          </w:p>
        </w:tc>
      </w:tr>
      <w:tr w:rsidR="00847A2D" w:rsidTr="00D4730F">
        <w:tc>
          <w:tcPr>
            <w:tcW w:w="4428" w:type="dxa"/>
            <w:vAlign w:val="center"/>
          </w:tcPr>
          <w:p w:rsidR="00847A2D" w:rsidRPr="00487FFD" w:rsidRDefault="00847A2D" w:rsidP="00D4730F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87FFD">
              <w:rPr>
                <w:rFonts w:ascii="宋体" w:hAnsi="宋体"/>
                <w:color w:val="000000"/>
                <w:sz w:val="20"/>
                <w:szCs w:val="20"/>
              </w:rPr>
              <w:t xml:space="preserve">B </w:t>
            </w:r>
            <w:r w:rsidRPr="00487FFD">
              <w:rPr>
                <w:rFonts w:ascii="宋体" w:hAnsi="宋体" w:hint="eastAsia"/>
                <w:color w:val="000000"/>
                <w:sz w:val="20"/>
                <w:szCs w:val="20"/>
              </w:rPr>
              <w:t>超项目：肝、胆、胰、脾、甲状腺、泌尿系（男：</w:t>
            </w:r>
          </w:p>
          <w:p w:rsidR="00847A2D" w:rsidRPr="00487FFD" w:rsidRDefault="00847A2D" w:rsidP="00D4730F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87FFD">
              <w:rPr>
                <w:rFonts w:ascii="宋体" w:hAnsi="宋体" w:hint="eastAsia"/>
                <w:color w:val="000000"/>
                <w:sz w:val="20"/>
                <w:szCs w:val="20"/>
              </w:rPr>
              <w:t>双肾、膀胱、输尿管、前列腺；女：双肾、膀胱、</w:t>
            </w:r>
          </w:p>
          <w:p w:rsidR="00847A2D" w:rsidRDefault="00847A2D" w:rsidP="00D4730F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87FFD">
              <w:rPr>
                <w:rFonts w:ascii="宋体" w:hAnsi="宋体" w:hint="eastAsia"/>
                <w:color w:val="000000"/>
                <w:sz w:val="20"/>
                <w:szCs w:val="20"/>
              </w:rPr>
              <w:t>输尿管）；女加：乳腺、子宫、卵巢</w:t>
            </w:r>
          </w:p>
        </w:tc>
        <w:tc>
          <w:tcPr>
            <w:tcW w:w="4860" w:type="dxa"/>
            <w:vAlign w:val="center"/>
          </w:tcPr>
          <w:p w:rsidR="00847A2D" w:rsidRPr="00487FFD" w:rsidRDefault="00847A2D" w:rsidP="00D4730F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87FFD">
              <w:rPr>
                <w:rFonts w:ascii="宋体" w:hAnsi="宋体"/>
                <w:color w:val="000000"/>
                <w:sz w:val="20"/>
                <w:szCs w:val="20"/>
              </w:rPr>
              <w:t xml:space="preserve">B </w:t>
            </w:r>
            <w:r w:rsidRPr="00487FFD">
              <w:rPr>
                <w:rFonts w:ascii="宋体" w:hAnsi="宋体" w:hint="eastAsia"/>
                <w:color w:val="000000"/>
                <w:sz w:val="20"/>
                <w:szCs w:val="20"/>
              </w:rPr>
              <w:t>超项目：肝、胆、胰、脾、甲状腺、泌尿系（男：</w:t>
            </w:r>
          </w:p>
          <w:p w:rsidR="00847A2D" w:rsidRPr="00487FFD" w:rsidRDefault="00847A2D" w:rsidP="00D4730F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87FFD">
              <w:rPr>
                <w:rFonts w:ascii="宋体" w:hAnsi="宋体" w:hint="eastAsia"/>
                <w:color w:val="000000"/>
                <w:sz w:val="20"/>
                <w:szCs w:val="20"/>
              </w:rPr>
              <w:t>双肾、膀胱、输尿管、前列腺；女：双肾、膀胱、输</w:t>
            </w:r>
          </w:p>
          <w:p w:rsidR="00847A2D" w:rsidRDefault="00847A2D" w:rsidP="00D4730F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87FFD">
              <w:rPr>
                <w:rFonts w:ascii="宋体" w:hAnsi="宋体" w:hint="eastAsia"/>
                <w:color w:val="000000"/>
                <w:sz w:val="20"/>
                <w:szCs w:val="20"/>
              </w:rPr>
              <w:t>尿管）；女加：乳腺、子宫、卵巢</w:t>
            </w:r>
          </w:p>
        </w:tc>
        <w:tc>
          <w:tcPr>
            <w:tcW w:w="4860" w:type="dxa"/>
            <w:vAlign w:val="center"/>
          </w:tcPr>
          <w:p w:rsidR="00847A2D" w:rsidRPr="00487FFD" w:rsidRDefault="00847A2D" w:rsidP="00D4730F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87FFD">
              <w:rPr>
                <w:rFonts w:ascii="宋体" w:hAnsi="宋体"/>
                <w:color w:val="000000"/>
                <w:sz w:val="20"/>
                <w:szCs w:val="20"/>
              </w:rPr>
              <w:t xml:space="preserve">B </w:t>
            </w:r>
            <w:r w:rsidRPr="00487FFD">
              <w:rPr>
                <w:rFonts w:ascii="宋体" w:hAnsi="宋体" w:hint="eastAsia"/>
                <w:color w:val="000000"/>
                <w:sz w:val="20"/>
                <w:szCs w:val="20"/>
              </w:rPr>
              <w:t>超项目：肝、胆、胰、脾、甲状腺、泌尿系（男：</w:t>
            </w:r>
          </w:p>
          <w:p w:rsidR="00847A2D" w:rsidRPr="00487FFD" w:rsidRDefault="00847A2D" w:rsidP="00D4730F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87FFD">
              <w:rPr>
                <w:rFonts w:ascii="宋体" w:hAnsi="宋体" w:hint="eastAsia"/>
                <w:color w:val="000000"/>
                <w:sz w:val="20"/>
                <w:szCs w:val="20"/>
              </w:rPr>
              <w:t>双肾、膀胱、输尿管、前列腺；女：双肾、膀胱、输</w:t>
            </w:r>
          </w:p>
          <w:p w:rsidR="00847A2D" w:rsidRDefault="00847A2D" w:rsidP="00D4730F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87FFD">
              <w:rPr>
                <w:rFonts w:ascii="宋体" w:hAnsi="宋体" w:hint="eastAsia"/>
                <w:color w:val="000000"/>
                <w:sz w:val="20"/>
                <w:szCs w:val="20"/>
              </w:rPr>
              <w:t>尿管）；女加：乳腺、子宫、卵巢</w:t>
            </w:r>
          </w:p>
        </w:tc>
      </w:tr>
      <w:tr w:rsidR="00847A2D" w:rsidTr="00D4730F">
        <w:tc>
          <w:tcPr>
            <w:tcW w:w="4428" w:type="dxa"/>
            <w:vAlign w:val="center"/>
          </w:tcPr>
          <w:p w:rsidR="00847A2D" w:rsidRPr="000B24A1" w:rsidRDefault="00847A2D" w:rsidP="00D4730F">
            <w:pPr>
              <w:spacing w:line="50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 w:rsidRPr="000B24A1"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检验项目：血常规、尿常规、肝功能、肾功能（血</w:t>
            </w:r>
          </w:p>
          <w:p w:rsidR="00847A2D" w:rsidRPr="000B24A1" w:rsidRDefault="00847A2D" w:rsidP="00D4730F">
            <w:pPr>
              <w:spacing w:line="50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 w:rsidRPr="000B24A1"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糖、尿酸、肌</w:t>
            </w:r>
            <w:proofErr w:type="gramStart"/>
            <w:r w:rsidRPr="000B24A1"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酐</w:t>
            </w:r>
            <w:proofErr w:type="gramEnd"/>
            <w:r w:rsidRPr="000B24A1"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、尿素氮）、血脂（甘油三酯、总</w:t>
            </w:r>
          </w:p>
          <w:p w:rsidR="00847A2D" w:rsidRDefault="00847A2D" w:rsidP="00D4730F"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0B24A1"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胆固醇、高低密度脂蛋白）、甲胎蛋白、癌胚抗原</w:t>
            </w:r>
          </w:p>
        </w:tc>
        <w:tc>
          <w:tcPr>
            <w:tcW w:w="4860" w:type="dxa"/>
            <w:vAlign w:val="center"/>
          </w:tcPr>
          <w:p w:rsidR="00847A2D" w:rsidRPr="000B24A1" w:rsidRDefault="00847A2D" w:rsidP="00D4730F">
            <w:pPr>
              <w:spacing w:line="50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 w:rsidRPr="000B24A1"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检验项目：血常规、尿常规、肝功能、肾功能（血糖、</w:t>
            </w:r>
          </w:p>
          <w:p w:rsidR="00847A2D" w:rsidRPr="000B24A1" w:rsidRDefault="00847A2D" w:rsidP="00D4730F">
            <w:pPr>
              <w:spacing w:line="50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 w:rsidRPr="000B24A1"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尿酸、肌</w:t>
            </w:r>
            <w:proofErr w:type="gramStart"/>
            <w:r w:rsidRPr="000B24A1"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酐</w:t>
            </w:r>
            <w:proofErr w:type="gramEnd"/>
            <w:r w:rsidRPr="000B24A1"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、尿素氮）、血脂（甘油三酯、总胆固醇、</w:t>
            </w:r>
          </w:p>
          <w:p w:rsidR="00847A2D" w:rsidRDefault="00847A2D" w:rsidP="00D4730F"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0B24A1"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高低密度脂蛋白）</w:t>
            </w:r>
          </w:p>
        </w:tc>
        <w:tc>
          <w:tcPr>
            <w:tcW w:w="4860" w:type="dxa"/>
            <w:vAlign w:val="center"/>
          </w:tcPr>
          <w:p w:rsidR="00847A2D" w:rsidRPr="000B24A1" w:rsidRDefault="00847A2D" w:rsidP="00D4730F">
            <w:pPr>
              <w:spacing w:line="50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 w:rsidRPr="000B24A1"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检验项目：生化全套、血常规、尿常规、甲胎蛋白、</w:t>
            </w:r>
          </w:p>
          <w:p w:rsidR="00847A2D" w:rsidRDefault="00847A2D" w:rsidP="00D4730F"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0B24A1"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癌胚抗原</w:t>
            </w:r>
          </w:p>
        </w:tc>
      </w:tr>
      <w:tr w:rsidR="00847A2D" w:rsidTr="00D4730F">
        <w:tc>
          <w:tcPr>
            <w:tcW w:w="4428" w:type="dxa"/>
            <w:vAlign w:val="center"/>
          </w:tcPr>
          <w:p w:rsidR="00847A2D" w:rsidRDefault="00847A2D" w:rsidP="00D4730F"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上消化道钡餐、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胸部正侧位片</w:t>
            </w:r>
          </w:p>
        </w:tc>
        <w:tc>
          <w:tcPr>
            <w:tcW w:w="4860" w:type="dxa"/>
            <w:vAlign w:val="center"/>
          </w:tcPr>
          <w:p w:rsidR="00847A2D" w:rsidRDefault="00847A2D" w:rsidP="00D4730F"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心脏彩超、胸部正侧位片</w:t>
            </w:r>
          </w:p>
        </w:tc>
        <w:tc>
          <w:tcPr>
            <w:tcW w:w="4860" w:type="dxa"/>
            <w:vAlign w:val="center"/>
          </w:tcPr>
          <w:p w:rsidR="00847A2D" w:rsidRDefault="00847A2D" w:rsidP="00D4730F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胸部正侧位片</w:t>
            </w:r>
          </w:p>
        </w:tc>
      </w:tr>
      <w:tr w:rsidR="00847A2D" w:rsidTr="00D4730F">
        <w:tc>
          <w:tcPr>
            <w:tcW w:w="4428" w:type="dxa"/>
            <w:vAlign w:val="center"/>
          </w:tcPr>
          <w:p w:rsidR="00847A2D" w:rsidRDefault="00847A2D" w:rsidP="00D4730F">
            <w:pPr>
              <w:spacing w:line="4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女同志：妇检、TCT</w:t>
            </w:r>
          </w:p>
        </w:tc>
        <w:tc>
          <w:tcPr>
            <w:tcW w:w="4860" w:type="dxa"/>
            <w:vAlign w:val="center"/>
          </w:tcPr>
          <w:p w:rsidR="00847A2D" w:rsidRDefault="00847A2D" w:rsidP="00D4730F">
            <w:pPr>
              <w:spacing w:line="4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女同志：妇检、TCT</w:t>
            </w:r>
          </w:p>
        </w:tc>
        <w:tc>
          <w:tcPr>
            <w:tcW w:w="4860" w:type="dxa"/>
            <w:vAlign w:val="center"/>
          </w:tcPr>
          <w:p w:rsidR="00847A2D" w:rsidRDefault="00847A2D" w:rsidP="00D4730F">
            <w:pPr>
              <w:spacing w:line="4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女同志：妇检、TCT</w:t>
            </w:r>
          </w:p>
        </w:tc>
      </w:tr>
    </w:tbl>
    <w:p w:rsidR="00847A2D" w:rsidRDefault="00847A2D" w:rsidP="00847A2D">
      <w:pPr>
        <w:spacing w:line="460" w:lineRule="exact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b/>
          <w:color w:val="000000"/>
          <w:sz w:val="20"/>
          <w:szCs w:val="20"/>
        </w:rPr>
        <w:t>注：</w:t>
      </w:r>
      <w:r>
        <w:rPr>
          <w:rFonts w:ascii="宋体" w:hAnsi="宋体" w:hint="eastAsia"/>
          <w:color w:val="000000"/>
          <w:sz w:val="20"/>
          <w:szCs w:val="20"/>
        </w:rPr>
        <w:t>请您根据自己的身体状况和个人需求在A、B、C三个套餐中任选一套。</w:t>
      </w:r>
    </w:p>
    <w:p w:rsidR="00847A2D" w:rsidRDefault="00847A2D" w:rsidP="00847A2D">
      <w:pPr>
        <w:spacing w:line="460" w:lineRule="exact"/>
        <w:rPr>
          <w:rFonts w:ascii="宋体" w:hAnsi="宋体"/>
          <w:color w:val="000000"/>
          <w:sz w:val="20"/>
          <w:szCs w:val="20"/>
        </w:rPr>
      </w:pPr>
    </w:p>
    <w:p w:rsidR="00847A2D" w:rsidRDefault="00847A2D" w:rsidP="00847A2D">
      <w:pPr>
        <w:spacing w:line="460" w:lineRule="exact"/>
        <w:rPr>
          <w:rFonts w:ascii="宋体" w:hAnsi="宋体"/>
          <w:color w:val="000000"/>
          <w:sz w:val="20"/>
          <w:szCs w:val="20"/>
        </w:rPr>
      </w:pPr>
    </w:p>
    <w:p w:rsidR="00847A2D" w:rsidRDefault="00847A2D" w:rsidP="00847A2D">
      <w:pPr>
        <w:spacing w:line="50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温馨提示</w:t>
      </w:r>
    </w:p>
    <w:p w:rsidR="00847A2D" w:rsidRDefault="00847A2D" w:rsidP="00847A2D">
      <w:pPr>
        <w:spacing w:line="50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847A2D" w:rsidRDefault="00847A2D" w:rsidP="00847A2D">
      <w:pPr>
        <w:spacing w:line="460" w:lineRule="exact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 xml:space="preserve">    1、请</w:t>
      </w:r>
      <w:proofErr w:type="gramStart"/>
      <w:r>
        <w:rPr>
          <w:rFonts w:ascii="仿宋_GB2312" w:eastAsia="仿宋_GB2312" w:hint="eastAsia"/>
          <w:bCs/>
          <w:color w:val="000000"/>
          <w:sz w:val="28"/>
          <w:szCs w:val="28"/>
        </w:rPr>
        <w:t>保健干部</w:t>
      </w:r>
      <w:proofErr w:type="gramEnd"/>
      <w:r>
        <w:rPr>
          <w:rFonts w:ascii="仿宋_GB2312" w:eastAsia="仿宋_GB2312" w:hint="eastAsia"/>
          <w:bCs/>
          <w:color w:val="000000"/>
          <w:sz w:val="28"/>
          <w:szCs w:val="28"/>
        </w:rPr>
        <w:t>按照通知时间进行健康查体，查体医院每天上午7：30开始工作，请在上午9：00前到医院查体中心进行查体。</w:t>
      </w:r>
    </w:p>
    <w:p w:rsidR="00847A2D" w:rsidRDefault="00847A2D" w:rsidP="00847A2D">
      <w:pPr>
        <w:spacing w:line="4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2、请体检者自觉遵守体检秩序，在工作人员的引导下，按顺序进行检查。等候检查者，应在候检区耐心等候或休息，请勿喧哗，禁止吸烟。</w:t>
      </w:r>
    </w:p>
    <w:p w:rsidR="00847A2D" w:rsidRDefault="00847A2D" w:rsidP="00847A2D">
      <w:pPr>
        <w:spacing w:line="4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3、查体前一天晚上22时以后不再进饮食（禁食、禁水8-10小时），同时应忌酒，限制高脂肪、高蛋白饮食，避免使用对肝、肾功能有影响的药物。</w:t>
      </w:r>
    </w:p>
    <w:p w:rsidR="00847A2D" w:rsidRDefault="00847A2D" w:rsidP="00847A2D">
      <w:pPr>
        <w:spacing w:line="4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4、采血者应空腹早晨在7:30-9:30之间进行。尿常规检查的尿样应留取中段尿。</w:t>
      </w:r>
    </w:p>
    <w:p w:rsidR="00847A2D" w:rsidRDefault="00847A2D" w:rsidP="00847A2D">
      <w:pPr>
        <w:spacing w:line="4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5、原则上应先做需要空腹（采血、上腹部超声、上消化道钡餐）项目的检查。</w:t>
      </w:r>
    </w:p>
    <w:p w:rsidR="00847A2D" w:rsidRDefault="00847A2D" w:rsidP="00847A2D">
      <w:pPr>
        <w:spacing w:line="4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6、女性月经期间不宜做妇科检查和尿液检查。需要做妇科检查者应将膀胱排空（小便）后进行检查；孕、产妇</w:t>
      </w:r>
      <w:proofErr w:type="gramStart"/>
      <w:r>
        <w:rPr>
          <w:rFonts w:ascii="仿宋_GB2312" w:eastAsia="仿宋_GB2312" w:hAnsi="仿宋" w:hint="eastAsia"/>
          <w:color w:val="000000"/>
          <w:sz w:val="28"/>
          <w:szCs w:val="28"/>
        </w:rPr>
        <w:t>及备孕者</w:t>
      </w:r>
      <w:proofErr w:type="gramEnd"/>
      <w:r>
        <w:rPr>
          <w:rFonts w:ascii="仿宋_GB2312" w:eastAsia="仿宋_GB2312" w:hAnsi="仿宋" w:hint="eastAsia"/>
          <w:color w:val="000000"/>
          <w:sz w:val="28"/>
          <w:szCs w:val="28"/>
        </w:rPr>
        <w:t>做放射性等检查，请到产科门诊就诊咨询。</w:t>
      </w:r>
    </w:p>
    <w:p w:rsidR="00847A2D" w:rsidRDefault="00847A2D" w:rsidP="00847A2D">
      <w:pPr>
        <w:spacing w:line="4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7、测血压前应休息15分钟后进行测量，并保持心情平静。</w:t>
      </w:r>
    </w:p>
    <w:p w:rsidR="00847A2D" w:rsidRDefault="00847A2D" w:rsidP="00847A2D">
      <w:pPr>
        <w:spacing w:line="4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8、眼科检查时，若有戴隐形眼镜者，请将其取下并妥善保管好。</w:t>
      </w:r>
    </w:p>
    <w:p w:rsidR="00847A2D" w:rsidRDefault="00847A2D" w:rsidP="00847A2D">
      <w:pPr>
        <w:spacing w:line="4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9、女士体检</w:t>
      </w:r>
      <w:proofErr w:type="gramStart"/>
      <w:r>
        <w:rPr>
          <w:rFonts w:ascii="仿宋_GB2312" w:eastAsia="仿宋_GB2312" w:hAnsi="仿宋" w:hint="eastAsia"/>
          <w:color w:val="000000"/>
          <w:sz w:val="28"/>
          <w:szCs w:val="28"/>
        </w:rPr>
        <w:t>请避免</w:t>
      </w:r>
      <w:proofErr w:type="gramEnd"/>
      <w:r>
        <w:rPr>
          <w:rFonts w:ascii="仿宋_GB2312" w:eastAsia="仿宋_GB2312" w:hAnsi="仿宋" w:hint="eastAsia"/>
          <w:color w:val="000000"/>
          <w:sz w:val="28"/>
          <w:szCs w:val="28"/>
        </w:rPr>
        <w:t>穿着连裤袜、靴子、连衣裙、束身衣、勿佩戴项链、手链及其他金属物件。</w:t>
      </w:r>
    </w:p>
    <w:p w:rsidR="00847A2D" w:rsidRDefault="00847A2D" w:rsidP="00847A2D">
      <w:pPr>
        <w:spacing w:line="4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10、需要做下腹部超声（前列腺、膀胱、子宫、附件）检查者，应保持膀胱高度充盈（憋尿）。</w:t>
      </w:r>
    </w:p>
    <w:p w:rsidR="00847A2D" w:rsidRDefault="00847A2D" w:rsidP="00847A2D">
      <w:pPr>
        <w:spacing w:line="4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11、查体结束后，请将体检表送到服务台，以便核对、建立档案，如体检结果有异常时，体检中心会及时和您联系。需要进一步检查治疗者，应到相关科室挂号就诊。</w:t>
      </w:r>
    </w:p>
    <w:p w:rsidR="00847A2D" w:rsidRPr="00720F3E" w:rsidRDefault="00847A2D" w:rsidP="00720F3E">
      <w:pPr>
        <w:spacing w:line="460" w:lineRule="exact"/>
        <w:ind w:firstLine="570"/>
        <w:rPr>
          <w:rFonts w:hint="eastAsia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12、体检结果一般于7个工作日后下午领取。</w:t>
      </w:r>
      <w:bookmarkStart w:id="0" w:name="_GoBack"/>
      <w:bookmarkEnd w:id="0"/>
    </w:p>
    <w:sectPr w:rsidR="00847A2D" w:rsidRPr="00720F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/>
      <w:pgMar w:top="1021" w:right="1588" w:bottom="1134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858" w:rsidRDefault="00FD5858">
      <w:r>
        <w:separator/>
      </w:r>
    </w:p>
  </w:endnote>
  <w:endnote w:type="continuationSeparator" w:id="0">
    <w:p w:rsidR="00FD5858" w:rsidRDefault="00FD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仿宋">
    <w:altName w:val="仿宋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6B8" w:rsidRDefault="00FD5858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226B8" w:rsidRDefault="00D226B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6B8" w:rsidRDefault="00D226B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6B8" w:rsidRDefault="00D226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858" w:rsidRDefault="00FD5858">
      <w:r>
        <w:separator/>
      </w:r>
    </w:p>
  </w:footnote>
  <w:footnote w:type="continuationSeparator" w:id="0">
    <w:p w:rsidR="00FD5858" w:rsidRDefault="00FD5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6B8" w:rsidRDefault="00D226B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6B8" w:rsidRDefault="00D226B8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6B8" w:rsidRDefault="00D226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A37409"/>
    <w:rsid w:val="00532985"/>
    <w:rsid w:val="00720F3E"/>
    <w:rsid w:val="00847A2D"/>
    <w:rsid w:val="008F08A5"/>
    <w:rsid w:val="00B80156"/>
    <w:rsid w:val="00D226B8"/>
    <w:rsid w:val="00E33C6B"/>
    <w:rsid w:val="00F90A89"/>
    <w:rsid w:val="00FD5858"/>
    <w:rsid w:val="1BC443FF"/>
    <w:rsid w:val="24346BAE"/>
    <w:rsid w:val="446726E3"/>
    <w:rsid w:val="4C7B47B9"/>
    <w:rsid w:val="51274A54"/>
    <w:rsid w:val="56A37409"/>
    <w:rsid w:val="67AF77F6"/>
    <w:rsid w:val="6D535020"/>
    <w:rsid w:val="72D81301"/>
    <w:rsid w:val="7BC0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4F9870-1AEE-4E9A-B9B0-05580414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3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david meng</cp:lastModifiedBy>
  <cp:revision>3</cp:revision>
  <cp:lastPrinted>2018-09-20T01:39:00Z</cp:lastPrinted>
  <dcterms:created xsi:type="dcterms:W3CDTF">2020-11-13T00:43:00Z</dcterms:created>
  <dcterms:modified xsi:type="dcterms:W3CDTF">2020-11-13T00:44:00Z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