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C6" w:rsidRPr="00EF4924" w:rsidRDefault="00096BC6" w:rsidP="00ED2AF7">
      <w:pPr>
        <w:spacing w:line="720" w:lineRule="auto"/>
        <w:jc w:val="center"/>
        <w:rPr>
          <w:rFonts w:ascii="方正大标宋简体" w:eastAsia="方正大标宋简体" w:hAnsi="黑体" w:cs="仿宋_GB2312"/>
          <w:b/>
          <w:color w:val="FF0000"/>
          <w:w w:val="50"/>
          <w:sz w:val="30"/>
          <w:szCs w:val="30"/>
        </w:rPr>
      </w:pPr>
      <w:r w:rsidRPr="00EF4924">
        <w:rPr>
          <w:rFonts w:ascii="方正大标宋简体" w:eastAsia="方正大标宋简体" w:hAnsi="华文中宋" w:hint="eastAsia"/>
          <w:color w:val="FF0000"/>
          <w:w w:val="50"/>
          <w:sz w:val="100"/>
          <w:szCs w:val="100"/>
        </w:rPr>
        <w:t>中国教育工会中国石油大学委员会文件</w:t>
      </w:r>
    </w:p>
    <w:p w:rsidR="00CD39F1" w:rsidRPr="00B61597" w:rsidRDefault="00CD39F1" w:rsidP="00CD39F1">
      <w:pPr>
        <w:spacing w:line="660" w:lineRule="exact"/>
        <w:jc w:val="center"/>
        <w:rPr>
          <w:rFonts w:ascii="仿宋_GB2312" w:eastAsia="仿宋_GB2312" w:hAnsi="华文仿宋"/>
          <w:color w:val="000000"/>
          <w:kern w:val="0"/>
          <w:sz w:val="32"/>
          <w:szCs w:val="32"/>
        </w:rPr>
      </w:pPr>
      <w:r w:rsidRPr="00F90EB5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中石大东工</w:t>
      </w:r>
      <w:r w:rsidRPr="00B61597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〔201</w:t>
      </w:r>
      <w:r w:rsidRPr="00B61597">
        <w:rPr>
          <w:rFonts w:ascii="仿宋_GB2312" w:eastAsia="仿宋_GB2312" w:hAnsi="华文仿宋"/>
          <w:color w:val="000000"/>
          <w:kern w:val="0"/>
          <w:sz w:val="32"/>
          <w:szCs w:val="32"/>
        </w:rPr>
        <w:t>8</w:t>
      </w:r>
      <w:r w:rsidRPr="00B61597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〕</w:t>
      </w:r>
      <w:r w:rsidRPr="00B61597">
        <w:rPr>
          <w:rFonts w:ascii="仿宋_GB2312" w:eastAsia="仿宋_GB2312" w:hAnsi="华文仿宋"/>
          <w:color w:val="000000"/>
          <w:kern w:val="0"/>
          <w:sz w:val="32"/>
          <w:szCs w:val="32"/>
        </w:rPr>
        <w:t>3</w:t>
      </w:r>
      <w:r w:rsidR="00C65465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5</w:t>
      </w:r>
      <w:r w:rsidRPr="00B61597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号</w:t>
      </w:r>
    </w:p>
    <w:p w:rsidR="00096BC6" w:rsidRDefault="00CD39F1" w:rsidP="00ED2AF7">
      <w:pPr>
        <w:spacing w:line="720" w:lineRule="auto"/>
        <w:jc w:val="center"/>
        <w:rPr>
          <w:rFonts w:ascii="黑体" w:eastAsia="黑体" w:hAnsi="黑体" w:cs="仿宋_GB2312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23F4D" wp14:editId="11034218">
                <wp:simplePos x="0" y="0"/>
                <wp:positionH relativeFrom="page">
                  <wp:posOffset>967740</wp:posOffset>
                </wp:positionH>
                <wp:positionV relativeFrom="paragraph">
                  <wp:posOffset>232410</wp:posOffset>
                </wp:positionV>
                <wp:extent cx="5760085" cy="0"/>
                <wp:effectExtent l="0" t="0" r="12065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AC6F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76.2pt;margin-top:18.3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" strokecolor="red" strokeweight="2pt">
                <w10:wrap anchorx="page"/>
              </v:shape>
            </w:pict>
          </mc:Fallback>
        </mc:AlternateContent>
      </w:r>
    </w:p>
    <w:p w:rsidR="00CD39F1" w:rsidRDefault="00E15688" w:rsidP="00CD39F1">
      <w:pPr>
        <w:jc w:val="center"/>
        <w:rPr>
          <w:rFonts w:asciiTheme="majorEastAsia" w:eastAsiaTheme="majorEastAsia" w:hAnsiTheme="majorEastAsia" w:cs="仿宋_GB2312"/>
          <w:sz w:val="44"/>
          <w:szCs w:val="44"/>
        </w:rPr>
      </w:pPr>
      <w:r w:rsidRPr="00CD39F1">
        <w:rPr>
          <w:rFonts w:asciiTheme="majorEastAsia" w:eastAsiaTheme="majorEastAsia" w:hAnsiTheme="majorEastAsia" w:cs="仿宋_GB2312" w:hint="eastAsia"/>
          <w:sz w:val="44"/>
          <w:szCs w:val="44"/>
        </w:rPr>
        <w:t>关于表彰</w:t>
      </w:r>
      <w:r w:rsidR="00A15078" w:rsidRPr="00CD39F1">
        <w:rPr>
          <w:rFonts w:asciiTheme="majorEastAsia" w:eastAsiaTheme="majorEastAsia" w:hAnsiTheme="majorEastAsia" w:cs="仿宋_GB2312" w:hint="eastAsia"/>
          <w:sz w:val="44"/>
          <w:szCs w:val="44"/>
        </w:rPr>
        <w:t>首届</w:t>
      </w:r>
      <w:r w:rsidR="009843AE" w:rsidRPr="00CD39F1">
        <w:rPr>
          <w:rFonts w:asciiTheme="majorEastAsia" w:eastAsiaTheme="majorEastAsia" w:hAnsiTheme="majorEastAsia" w:cs="仿宋_GB2312" w:hint="eastAsia"/>
          <w:sz w:val="44"/>
          <w:szCs w:val="44"/>
        </w:rPr>
        <w:t>“学习性教学”</w:t>
      </w:r>
    </w:p>
    <w:p w:rsidR="00842C31" w:rsidRPr="00CD39F1" w:rsidRDefault="009843AE" w:rsidP="00CD39F1">
      <w:pPr>
        <w:jc w:val="center"/>
        <w:rPr>
          <w:rFonts w:asciiTheme="majorEastAsia" w:eastAsiaTheme="majorEastAsia" w:hAnsiTheme="majorEastAsia" w:cs="仿宋_GB2312"/>
          <w:sz w:val="44"/>
          <w:szCs w:val="44"/>
        </w:rPr>
      </w:pPr>
      <w:r w:rsidRPr="00CD39F1">
        <w:rPr>
          <w:rFonts w:asciiTheme="majorEastAsia" w:eastAsiaTheme="majorEastAsia" w:hAnsiTheme="majorEastAsia" w:cs="仿宋_GB2312" w:hint="eastAsia"/>
          <w:sz w:val="44"/>
          <w:szCs w:val="44"/>
        </w:rPr>
        <w:t>技能大赛</w:t>
      </w:r>
      <w:r w:rsidR="00C65465">
        <w:rPr>
          <w:rFonts w:asciiTheme="majorEastAsia" w:eastAsiaTheme="majorEastAsia" w:hAnsiTheme="majorEastAsia" w:cs="仿宋_GB2312" w:hint="eastAsia"/>
          <w:sz w:val="44"/>
          <w:szCs w:val="44"/>
        </w:rPr>
        <w:t>优秀</w:t>
      </w:r>
      <w:r w:rsidR="00643CF3">
        <w:rPr>
          <w:rFonts w:asciiTheme="majorEastAsia" w:eastAsiaTheme="majorEastAsia" w:hAnsiTheme="majorEastAsia" w:cs="仿宋_GB2312" w:hint="eastAsia"/>
          <w:sz w:val="44"/>
          <w:szCs w:val="44"/>
        </w:rPr>
        <w:t>教师</w:t>
      </w:r>
      <w:r w:rsidR="00E15688" w:rsidRPr="00CD39F1">
        <w:rPr>
          <w:rFonts w:asciiTheme="majorEastAsia" w:eastAsiaTheme="majorEastAsia" w:hAnsiTheme="majorEastAsia" w:cs="仿宋_GB2312" w:hint="eastAsia"/>
          <w:sz w:val="44"/>
          <w:szCs w:val="44"/>
        </w:rPr>
        <w:t>的决定</w:t>
      </w:r>
    </w:p>
    <w:p w:rsidR="009E7643" w:rsidRDefault="009E7643" w:rsidP="009E7643">
      <w:pPr>
        <w:spacing w:line="360" w:lineRule="auto"/>
        <w:rPr>
          <w:rFonts w:asciiTheme="minorEastAsia" w:hAnsiTheme="minorEastAsia" w:cs="仿宋_GB2312"/>
          <w:sz w:val="24"/>
          <w:szCs w:val="24"/>
        </w:rPr>
      </w:pPr>
    </w:p>
    <w:p w:rsidR="009E7643" w:rsidRPr="00CD39F1" w:rsidRDefault="009E7643" w:rsidP="009E7643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各二级工会：</w:t>
      </w:r>
    </w:p>
    <w:p w:rsidR="00E15688" w:rsidRPr="00CD39F1" w:rsidRDefault="007B301F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为</w:t>
      </w:r>
      <w:r w:rsidR="009E7643" w:rsidRPr="00CD39F1">
        <w:rPr>
          <w:rFonts w:ascii="仿宋" w:eastAsia="仿宋" w:hAnsi="仿宋" w:cs="仿宋_GB2312" w:hint="eastAsia"/>
          <w:sz w:val="32"/>
          <w:szCs w:val="32"/>
        </w:rPr>
        <w:t>学习贯彻工会十七大精神，</w:t>
      </w:r>
      <w:r w:rsidRPr="00CD39F1">
        <w:rPr>
          <w:rFonts w:ascii="仿宋" w:eastAsia="仿宋" w:hAnsi="仿宋" w:cs="仿宋_GB2312" w:hint="eastAsia"/>
          <w:sz w:val="32"/>
          <w:szCs w:val="32"/>
        </w:rPr>
        <w:t>响应教育部“课堂革命”号召，贯彻</w:t>
      </w:r>
      <w:r w:rsidR="009E7643" w:rsidRPr="00CD39F1">
        <w:rPr>
          <w:rFonts w:ascii="仿宋" w:eastAsia="仿宋" w:hAnsi="仿宋" w:cs="仿宋_GB2312" w:hint="eastAsia"/>
          <w:sz w:val="32"/>
          <w:szCs w:val="32"/>
        </w:rPr>
        <w:t>落实</w:t>
      </w:r>
      <w:r w:rsidRPr="00CD39F1">
        <w:rPr>
          <w:rFonts w:ascii="仿宋" w:eastAsia="仿宋" w:hAnsi="仿宋" w:cs="仿宋_GB2312" w:hint="eastAsia"/>
          <w:sz w:val="32"/>
          <w:szCs w:val="32"/>
        </w:rPr>
        <w:t>学</w:t>
      </w:r>
      <w:r w:rsidR="009E7643" w:rsidRPr="00CD39F1">
        <w:rPr>
          <w:rFonts w:ascii="仿宋" w:eastAsia="仿宋" w:hAnsi="仿宋" w:cs="仿宋_GB2312" w:hint="eastAsia"/>
          <w:sz w:val="32"/>
          <w:szCs w:val="32"/>
        </w:rPr>
        <w:t>校</w:t>
      </w:r>
      <w:r w:rsidRPr="00CD39F1">
        <w:rPr>
          <w:rFonts w:ascii="仿宋" w:eastAsia="仿宋" w:hAnsi="仿宋" w:cs="仿宋_GB2312" w:hint="eastAsia"/>
          <w:sz w:val="32"/>
          <w:szCs w:val="32"/>
        </w:rPr>
        <w:t>“三三三”本科教育培养体系，实现从“灌输式”教育向“点火式”教育的转变，</w:t>
      </w:r>
      <w:r w:rsidR="009E7643" w:rsidRPr="00CD39F1">
        <w:rPr>
          <w:rFonts w:ascii="仿宋" w:eastAsia="仿宋" w:hAnsi="仿宋" w:cs="仿宋_GB2312" w:hint="eastAsia"/>
          <w:sz w:val="32"/>
          <w:szCs w:val="32"/>
        </w:rPr>
        <w:t>切实</w:t>
      </w:r>
      <w:r w:rsidRPr="00CD39F1">
        <w:rPr>
          <w:rFonts w:ascii="仿宋" w:eastAsia="仿宋" w:hAnsi="仿宋" w:cs="仿宋_GB2312" w:hint="eastAsia"/>
          <w:sz w:val="32"/>
          <w:szCs w:val="32"/>
        </w:rPr>
        <w:t>提</w:t>
      </w:r>
      <w:r w:rsidR="009E7643" w:rsidRPr="00CD39F1">
        <w:rPr>
          <w:rFonts w:ascii="仿宋" w:eastAsia="仿宋" w:hAnsi="仿宋" w:cs="仿宋_GB2312" w:hint="eastAsia"/>
          <w:sz w:val="32"/>
          <w:szCs w:val="32"/>
        </w:rPr>
        <w:t>高广大教师建功立业本领</w:t>
      </w:r>
      <w:r w:rsidRPr="00CD39F1">
        <w:rPr>
          <w:rFonts w:ascii="仿宋" w:eastAsia="仿宋" w:hAnsi="仿宋" w:cs="仿宋_GB2312" w:hint="eastAsia"/>
          <w:sz w:val="32"/>
          <w:szCs w:val="32"/>
        </w:rPr>
        <w:t>，结合</w:t>
      </w:r>
      <w:r w:rsidRPr="00C65465">
        <w:rPr>
          <w:rFonts w:ascii="仿宋" w:eastAsia="仿宋" w:hAnsi="仿宋" w:cs="仿宋_GB2312" w:hint="eastAsia"/>
          <w:color w:val="000000"/>
          <w:sz w:val="32"/>
          <w:szCs w:val="32"/>
        </w:rPr>
        <w:t>鲁</w:t>
      </w:r>
      <w:r w:rsidRPr="00CD39F1">
        <w:rPr>
          <w:rFonts w:ascii="仿宋" w:eastAsia="仿宋" w:hAnsi="仿宋" w:cs="仿宋_GB2312" w:hint="eastAsia"/>
          <w:sz w:val="32"/>
          <w:szCs w:val="32"/>
        </w:rPr>
        <w:t>教工</w:t>
      </w:r>
      <w:r w:rsidRPr="00C65465">
        <w:rPr>
          <w:rFonts w:ascii="仿宋" w:eastAsia="仿宋" w:hAnsi="仿宋" w:cs="仿宋_GB2312" w:hint="eastAsia"/>
          <w:color w:val="000000"/>
          <w:sz w:val="32"/>
          <w:szCs w:val="32"/>
        </w:rPr>
        <w:t>[2018]</w:t>
      </w:r>
      <w:r w:rsidRPr="00CD39F1">
        <w:rPr>
          <w:rFonts w:ascii="仿宋" w:eastAsia="仿宋" w:hAnsi="仿宋" w:cs="仿宋_GB2312" w:hint="eastAsia"/>
          <w:sz w:val="32"/>
          <w:szCs w:val="32"/>
        </w:rPr>
        <w:t>43</w:t>
      </w:r>
      <w:r w:rsidR="00096BC6" w:rsidRPr="00CD39F1">
        <w:rPr>
          <w:rFonts w:ascii="仿宋" w:eastAsia="仿宋" w:hAnsi="仿宋" w:cs="仿宋_GB2312" w:hint="eastAsia"/>
          <w:sz w:val="32"/>
          <w:szCs w:val="32"/>
        </w:rPr>
        <w:t>号文件，</w:t>
      </w:r>
      <w:r w:rsidRPr="00CD39F1">
        <w:rPr>
          <w:rFonts w:ascii="仿宋" w:eastAsia="仿宋" w:hAnsi="仿宋" w:cs="仿宋_GB2312" w:hint="eastAsia"/>
          <w:sz w:val="32"/>
          <w:szCs w:val="32"/>
        </w:rPr>
        <w:t>工会</w:t>
      </w:r>
      <w:r w:rsidR="009E7643" w:rsidRPr="00CD39F1">
        <w:rPr>
          <w:rFonts w:ascii="仿宋" w:eastAsia="仿宋" w:hAnsi="仿宋" w:cs="仿宋_GB2312" w:hint="eastAsia"/>
          <w:sz w:val="32"/>
          <w:szCs w:val="32"/>
        </w:rPr>
        <w:t>与</w:t>
      </w:r>
      <w:r w:rsidRPr="00CD39F1">
        <w:rPr>
          <w:rFonts w:ascii="仿宋" w:eastAsia="仿宋" w:hAnsi="仿宋" w:cs="仿宋_GB2312"/>
          <w:sz w:val="32"/>
          <w:szCs w:val="32"/>
        </w:rPr>
        <w:t>教师教学发展中心</w:t>
      </w:r>
      <w:r w:rsidRPr="00CD39F1">
        <w:rPr>
          <w:rFonts w:ascii="仿宋" w:eastAsia="仿宋" w:hAnsi="仿宋" w:cs="仿宋_GB2312" w:hint="eastAsia"/>
          <w:sz w:val="32"/>
          <w:szCs w:val="32"/>
        </w:rPr>
        <w:t>、</w:t>
      </w:r>
      <w:r w:rsidRPr="00CD39F1">
        <w:rPr>
          <w:rFonts w:ascii="仿宋" w:eastAsia="仿宋" w:hAnsi="仿宋" w:cs="仿宋_GB2312"/>
          <w:sz w:val="32"/>
          <w:szCs w:val="32"/>
        </w:rPr>
        <w:t>教务处</w:t>
      </w:r>
      <w:r w:rsidRPr="00CD39F1">
        <w:rPr>
          <w:rFonts w:ascii="仿宋" w:eastAsia="仿宋" w:hAnsi="仿宋" w:cs="仿宋_GB2312" w:hint="eastAsia"/>
          <w:sz w:val="32"/>
          <w:szCs w:val="32"/>
        </w:rPr>
        <w:t>等部门</w:t>
      </w:r>
      <w:r w:rsidR="009E7643" w:rsidRPr="00CD39F1">
        <w:rPr>
          <w:rFonts w:ascii="仿宋" w:eastAsia="仿宋" w:hAnsi="仿宋" w:cs="仿宋_GB2312" w:hint="eastAsia"/>
          <w:sz w:val="32"/>
          <w:szCs w:val="32"/>
        </w:rPr>
        <w:t>联合</w:t>
      </w:r>
      <w:r w:rsidRPr="00CD39F1">
        <w:rPr>
          <w:rFonts w:ascii="仿宋" w:eastAsia="仿宋" w:hAnsi="仿宋" w:cs="仿宋_GB2312" w:hint="eastAsia"/>
          <w:sz w:val="32"/>
          <w:szCs w:val="32"/>
        </w:rPr>
        <w:t>主办，委托石油工程学院承办，在全校范围内开展</w:t>
      </w:r>
      <w:r w:rsidR="00096BC6" w:rsidRPr="00CD39F1">
        <w:rPr>
          <w:rFonts w:ascii="仿宋" w:eastAsia="仿宋" w:hAnsi="仿宋" w:cs="仿宋_GB2312" w:hint="eastAsia"/>
          <w:sz w:val="32"/>
          <w:szCs w:val="32"/>
        </w:rPr>
        <w:t>了</w:t>
      </w:r>
      <w:r w:rsidRPr="00CD39F1">
        <w:rPr>
          <w:rFonts w:ascii="仿宋" w:eastAsia="仿宋" w:hAnsi="仿宋" w:cs="仿宋_GB2312" w:hint="eastAsia"/>
          <w:sz w:val="32"/>
          <w:szCs w:val="32"/>
        </w:rPr>
        <w:t>首届“学习性教学”技能大赛。</w:t>
      </w:r>
    </w:p>
    <w:p w:rsidR="004C6B0A" w:rsidRPr="00CD39F1" w:rsidRDefault="004C6B0A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大赛分两个阶段，持续</w:t>
      </w:r>
      <w:r w:rsidR="00D22C3E"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近</w:t>
      </w:r>
      <w:r w:rsidR="00096BC6"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个月。理论学习阶段持续6周，79</w:t>
      </w:r>
      <w:r w:rsidR="00096BC6"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名教师参加了国家在线开放课程“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走向深度的合作学习</w:t>
      </w:r>
      <w:r w:rsidR="00096BC6"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”</w:t>
      </w:r>
      <w:r w:rsidRPr="00C6546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慕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课学习，经理论考试，</w:t>
      </w:r>
      <w:r w:rsidR="00C65465">
        <w:rPr>
          <w:rFonts w:ascii="仿宋" w:eastAsia="仿宋" w:hAnsi="仿宋" w:cs="仿宋_GB2312" w:hint="eastAsia"/>
          <w:sz w:val="32"/>
          <w:szCs w:val="32"/>
        </w:rPr>
        <w:t>理学院</w:t>
      </w:r>
      <w:r w:rsidRPr="00CD39F1">
        <w:rPr>
          <w:rFonts w:ascii="仿宋" w:eastAsia="仿宋" w:hAnsi="仿宋" w:cs="仿宋_GB2312" w:hint="eastAsia"/>
          <w:sz w:val="32"/>
          <w:szCs w:val="32"/>
        </w:rPr>
        <w:t>吕炜等1</w:t>
      </w:r>
      <w:r w:rsidRPr="00CD39F1">
        <w:rPr>
          <w:rFonts w:ascii="仿宋" w:eastAsia="仿宋" w:hAnsi="仿宋" w:cs="仿宋_GB2312"/>
          <w:sz w:val="32"/>
          <w:szCs w:val="32"/>
        </w:rPr>
        <w:t>7名教师获得一等奖</w:t>
      </w:r>
      <w:r w:rsidRPr="00CD39F1">
        <w:rPr>
          <w:rFonts w:ascii="仿宋" w:eastAsia="仿宋" w:hAnsi="仿宋" w:cs="仿宋_GB2312" w:hint="eastAsia"/>
          <w:sz w:val="32"/>
          <w:szCs w:val="32"/>
        </w:rPr>
        <w:t>，</w:t>
      </w:r>
      <w:r w:rsidR="00477F0A">
        <w:rPr>
          <w:rFonts w:ascii="仿宋" w:eastAsia="仿宋" w:hAnsi="仿宋" w:cs="仿宋_GB2312" w:hint="eastAsia"/>
          <w:sz w:val="32"/>
          <w:szCs w:val="32"/>
        </w:rPr>
        <w:t>信息与控制工程</w:t>
      </w:r>
      <w:bookmarkStart w:id="0" w:name="_GoBack"/>
      <w:bookmarkEnd w:id="0"/>
      <w:r w:rsidR="00C65465">
        <w:rPr>
          <w:rFonts w:ascii="仿宋" w:eastAsia="仿宋" w:hAnsi="仿宋" w:cs="仿宋_GB2312" w:hint="eastAsia"/>
          <w:sz w:val="32"/>
          <w:szCs w:val="32"/>
        </w:rPr>
        <w:t>学院</w:t>
      </w:r>
      <w:r w:rsidRPr="00CD39F1">
        <w:rPr>
          <w:rFonts w:ascii="仿宋" w:eastAsia="仿宋" w:hAnsi="仿宋" w:cs="仿宋_GB2312" w:hint="eastAsia"/>
          <w:sz w:val="32"/>
          <w:szCs w:val="32"/>
        </w:rPr>
        <w:t>吕新荣等1</w:t>
      </w:r>
      <w:r w:rsidRPr="00CD39F1">
        <w:rPr>
          <w:rFonts w:ascii="仿宋" w:eastAsia="仿宋" w:hAnsi="仿宋" w:cs="仿宋_GB2312"/>
          <w:sz w:val="32"/>
          <w:szCs w:val="32"/>
        </w:rPr>
        <w:t>4名教师获得二等奖</w:t>
      </w:r>
      <w:r w:rsidRPr="00CD39F1">
        <w:rPr>
          <w:rFonts w:ascii="仿宋" w:eastAsia="仿宋" w:hAnsi="仿宋" w:cs="仿宋_GB2312" w:hint="eastAsia"/>
          <w:sz w:val="32"/>
          <w:szCs w:val="32"/>
        </w:rPr>
        <w:t>。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实践操作阶段持续6周，来自9个二级单位的18个教学组进行了合作学习的课堂实践，并制作出了5-15分钟的教学视频</w:t>
      </w:r>
      <w:r w:rsidR="00096BC6"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剪辑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，经专家评选，</w:t>
      </w:r>
      <w:r w:rsidR="00C65465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岳金霞等2个教学组获得一等奖，</w:t>
      </w:r>
      <w:r w:rsidR="00C65465" w:rsidRPr="00CD39F1">
        <w:rPr>
          <w:rFonts w:ascii="仿宋" w:eastAsia="仿宋" w:hAnsi="仿宋" w:cs="仿宋_GB2312"/>
          <w:sz w:val="32"/>
          <w:szCs w:val="32"/>
        </w:rPr>
        <w:t>理学院</w:t>
      </w:r>
      <w:r w:rsidRPr="00CD39F1">
        <w:rPr>
          <w:rFonts w:ascii="仿宋" w:eastAsia="仿宋" w:hAnsi="仿宋" w:cs="仿宋_GB2312"/>
          <w:sz w:val="32"/>
          <w:szCs w:val="32"/>
        </w:rPr>
        <w:t>邢</w:t>
      </w:r>
      <w:r w:rsidRPr="00CD39F1">
        <w:rPr>
          <w:rFonts w:ascii="仿宋" w:eastAsia="仿宋" w:hAnsi="仿宋" w:cs="仿宋_GB2312"/>
          <w:sz w:val="32"/>
          <w:szCs w:val="32"/>
        </w:rPr>
        <w:lastRenderedPageBreak/>
        <w:t>丽丽</w:t>
      </w:r>
      <w:r w:rsidRPr="00CD39F1">
        <w:rPr>
          <w:rFonts w:ascii="仿宋" w:eastAsia="仿宋" w:hAnsi="仿宋" w:cs="仿宋_GB2312" w:hint="eastAsia"/>
          <w:sz w:val="32"/>
          <w:szCs w:val="32"/>
        </w:rPr>
        <w:t>等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4个教学组获得二等奖，</w:t>
      </w:r>
      <w:r w:rsidR="00C65465" w:rsidRPr="00CD39F1">
        <w:rPr>
          <w:rFonts w:ascii="仿宋" w:eastAsia="仿宋" w:hAnsi="仿宋" w:cs="仿宋_GB2312"/>
          <w:sz w:val="32"/>
          <w:szCs w:val="32"/>
        </w:rPr>
        <w:t>石油工程学院</w:t>
      </w:r>
      <w:r w:rsidR="00D22C3E"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张卫东等</w:t>
      </w:r>
      <w:r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6个教学组获得三等奖。</w:t>
      </w:r>
      <w:r w:rsidR="00096BC6" w:rsidRPr="00CD39F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组织单位决定为以上获奖者颁发证书和奖金（奖品）。</w:t>
      </w:r>
    </w:p>
    <w:p w:rsidR="00134CE8" w:rsidRPr="00CD39F1" w:rsidRDefault="00456D97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希望受表彰的</w:t>
      </w:r>
      <w:r w:rsidR="00096BC6" w:rsidRPr="00CD39F1">
        <w:rPr>
          <w:rFonts w:ascii="仿宋" w:eastAsia="仿宋" w:hAnsi="仿宋" w:cs="仿宋_GB2312" w:hint="eastAsia"/>
          <w:sz w:val="32"/>
          <w:szCs w:val="32"/>
        </w:rPr>
        <w:t>团队和</w:t>
      </w:r>
      <w:r w:rsidRPr="00CD39F1">
        <w:rPr>
          <w:rFonts w:ascii="仿宋" w:eastAsia="仿宋" w:hAnsi="仿宋" w:cs="仿宋_GB2312" w:hint="eastAsia"/>
          <w:sz w:val="32"/>
          <w:szCs w:val="32"/>
        </w:rPr>
        <w:t>个人再接再厉，努力成</w:t>
      </w:r>
      <w:r w:rsidR="00096BC6" w:rsidRPr="00CD39F1">
        <w:rPr>
          <w:rFonts w:ascii="仿宋" w:eastAsia="仿宋" w:hAnsi="仿宋" w:cs="仿宋_GB2312" w:hint="eastAsia"/>
          <w:sz w:val="32"/>
          <w:szCs w:val="32"/>
        </w:rPr>
        <w:t>为课堂革命的主力军。</w:t>
      </w:r>
      <w:r w:rsidR="00D22C3E" w:rsidRPr="00CD39F1">
        <w:rPr>
          <w:rFonts w:ascii="仿宋" w:eastAsia="仿宋" w:hAnsi="仿宋" w:cs="仿宋_GB2312" w:hint="eastAsia"/>
          <w:sz w:val="32"/>
          <w:szCs w:val="32"/>
        </w:rPr>
        <w:t>全校教师</w:t>
      </w:r>
      <w:r w:rsidR="00096BC6" w:rsidRPr="00CD39F1">
        <w:rPr>
          <w:rFonts w:ascii="仿宋" w:eastAsia="仿宋" w:hAnsi="仿宋" w:cs="仿宋_GB2312" w:hint="eastAsia"/>
          <w:sz w:val="32"/>
          <w:szCs w:val="32"/>
        </w:rPr>
        <w:t>应该</w:t>
      </w:r>
      <w:r w:rsidR="00D22C3E" w:rsidRPr="00CD39F1">
        <w:rPr>
          <w:rFonts w:ascii="仿宋" w:eastAsia="仿宋" w:hAnsi="仿宋" w:cs="仿宋_GB2312" w:hint="eastAsia"/>
          <w:sz w:val="32"/>
          <w:szCs w:val="32"/>
        </w:rPr>
        <w:t>积极响应 “课堂革命”号召，努力提升教学能力和水平，</w:t>
      </w:r>
      <w:r w:rsidRPr="00CD39F1">
        <w:rPr>
          <w:rFonts w:ascii="仿宋" w:eastAsia="仿宋" w:hAnsi="仿宋" w:cs="仿宋_GB2312" w:hint="eastAsia"/>
          <w:sz w:val="32"/>
          <w:szCs w:val="32"/>
        </w:rPr>
        <w:t>为</w:t>
      </w:r>
      <w:r w:rsidR="00D22C3E" w:rsidRPr="00CD39F1">
        <w:rPr>
          <w:rFonts w:ascii="仿宋" w:eastAsia="仿宋" w:hAnsi="仿宋" w:cs="仿宋_GB2312" w:hint="eastAsia"/>
          <w:sz w:val="32"/>
          <w:szCs w:val="32"/>
        </w:rPr>
        <w:t>学校</w:t>
      </w:r>
      <w:r w:rsidRPr="00CD39F1">
        <w:rPr>
          <w:rFonts w:ascii="仿宋" w:eastAsia="仿宋" w:hAnsi="仿宋" w:cs="仿宋_GB2312" w:hint="eastAsia"/>
          <w:sz w:val="32"/>
          <w:szCs w:val="32"/>
        </w:rPr>
        <w:t>人才培养</w:t>
      </w:r>
      <w:r w:rsidR="00D22C3E" w:rsidRPr="00CD39F1">
        <w:rPr>
          <w:rFonts w:ascii="仿宋" w:eastAsia="仿宋" w:hAnsi="仿宋" w:cs="仿宋_GB2312" w:hint="eastAsia"/>
          <w:sz w:val="32"/>
          <w:szCs w:val="32"/>
        </w:rPr>
        <w:t>工作</w:t>
      </w:r>
      <w:r w:rsidRPr="00CD39F1">
        <w:rPr>
          <w:rFonts w:ascii="仿宋" w:eastAsia="仿宋" w:hAnsi="仿宋" w:cs="仿宋_GB2312" w:hint="eastAsia"/>
          <w:sz w:val="32"/>
          <w:szCs w:val="32"/>
        </w:rPr>
        <w:t>做出更大的贡献。</w:t>
      </w:r>
    </w:p>
    <w:p w:rsidR="00096BC6" w:rsidRPr="00CD39F1" w:rsidRDefault="00096BC6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附</w:t>
      </w:r>
      <w:r w:rsidR="00CD39F1">
        <w:rPr>
          <w:rFonts w:ascii="仿宋" w:eastAsia="仿宋" w:hAnsi="仿宋" w:cs="仿宋_GB2312" w:hint="eastAsia"/>
          <w:sz w:val="32"/>
          <w:szCs w:val="32"/>
        </w:rPr>
        <w:t>件</w:t>
      </w:r>
      <w:r w:rsidR="00C65465">
        <w:rPr>
          <w:rFonts w:ascii="仿宋" w:eastAsia="仿宋" w:hAnsi="仿宋" w:cs="仿宋_GB2312" w:hint="eastAsia"/>
          <w:sz w:val="32"/>
          <w:szCs w:val="32"/>
        </w:rPr>
        <w:t>：首届“学习性教学”技能大赛优秀教师</w:t>
      </w:r>
      <w:r w:rsidRPr="00CD39F1">
        <w:rPr>
          <w:rFonts w:ascii="仿宋" w:eastAsia="仿宋" w:hAnsi="仿宋" w:cs="仿宋_GB2312" w:hint="eastAsia"/>
          <w:sz w:val="32"/>
          <w:szCs w:val="32"/>
        </w:rPr>
        <w:t>名单</w:t>
      </w:r>
    </w:p>
    <w:p w:rsidR="00456D97" w:rsidRPr="00CD39F1" w:rsidRDefault="00456D97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134CE8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D39F1">
        <w:rPr>
          <w:rFonts w:ascii="仿宋" w:eastAsia="仿宋" w:hAnsi="仿宋" w:cs="仿宋_GB2312"/>
          <w:sz w:val="32"/>
          <w:szCs w:val="32"/>
        </w:rPr>
        <w:t xml:space="preserve">  </w:t>
      </w:r>
      <w:r w:rsidR="00456D97" w:rsidRPr="00CD39F1">
        <w:rPr>
          <w:rFonts w:ascii="仿宋" w:eastAsia="仿宋" w:hAnsi="仿宋" w:cs="仿宋_GB2312"/>
          <w:sz w:val="32"/>
          <w:szCs w:val="32"/>
        </w:rPr>
        <w:t xml:space="preserve">    </w:t>
      </w:r>
    </w:p>
    <w:p w:rsidR="00134CE8" w:rsidRPr="00CD39F1" w:rsidRDefault="00456D97" w:rsidP="00CD39F1">
      <w:pPr>
        <w:spacing w:line="360" w:lineRule="auto"/>
        <w:ind w:firstLineChars="600" w:firstLine="192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 xml:space="preserve">  </w:t>
      </w:r>
      <w:r w:rsidR="00134CE8" w:rsidRPr="00CD39F1">
        <w:rPr>
          <w:rFonts w:ascii="仿宋" w:eastAsia="仿宋" w:hAnsi="仿宋" w:cs="仿宋_GB2312"/>
          <w:sz w:val="32"/>
          <w:szCs w:val="32"/>
        </w:rPr>
        <w:t xml:space="preserve">      工会</w:t>
      </w:r>
      <w:r w:rsidR="00134CE8"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134CE8" w:rsidRPr="00CD39F1">
        <w:rPr>
          <w:rFonts w:ascii="仿宋" w:eastAsia="仿宋" w:hAnsi="仿宋" w:cs="仿宋_GB2312"/>
          <w:sz w:val="32"/>
          <w:szCs w:val="32"/>
        </w:rPr>
        <w:t xml:space="preserve">   教师教学发展中心</w:t>
      </w:r>
      <w:r w:rsidR="00134CE8"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134CE8" w:rsidRPr="00CD39F1">
        <w:rPr>
          <w:rFonts w:ascii="仿宋" w:eastAsia="仿宋" w:hAnsi="仿宋" w:cs="仿宋_GB2312"/>
          <w:sz w:val="32"/>
          <w:szCs w:val="32"/>
        </w:rPr>
        <w:t xml:space="preserve">   教务处</w:t>
      </w:r>
    </w:p>
    <w:p w:rsidR="00134CE8" w:rsidRPr="00CD39F1" w:rsidRDefault="00096BC6" w:rsidP="00CD39F1">
      <w:pPr>
        <w:spacing w:line="360" w:lineRule="auto"/>
        <w:ind w:firstLineChars="1500" w:firstLine="480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2018年12月27日</w:t>
      </w:r>
    </w:p>
    <w:p w:rsidR="00134CE8" w:rsidRDefault="00134CE8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9F1" w:rsidRPr="00EC7748" w:rsidRDefault="00CD39F1" w:rsidP="00CD39F1">
      <w:pPr>
        <w:rPr>
          <w:rFonts w:ascii="仿宋" w:eastAsia="仿宋" w:hAnsi="仿宋" w:cs="宋体"/>
          <w:kern w:val="0"/>
          <w:sz w:val="32"/>
          <w:szCs w:val="32"/>
        </w:rPr>
      </w:pPr>
    </w:p>
    <w:p w:rsidR="00CD39F1" w:rsidRPr="00C04161" w:rsidRDefault="00CD39F1" w:rsidP="00CD39F1">
      <w:pPr>
        <w:pBdr>
          <w:top w:val="single" w:sz="8" w:space="1" w:color="auto"/>
          <w:bottom w:val="single" w:sz="8" w:space="1" w:color="auto"/>
        </w:pBdr>
        <w:spacing w:line="600" w:lineRule="exact"/>
        <w:ind w:firstLineChars="150" w:firstLine="480"/>
        <w:rPr>
          <w:rFonts w:ascii="仿宋" w:eastAsia="仿宋" w:hAnsi="仿宋"/>
          <w:color w:val="000000"/>
          <w:w w:val="62"/>
          <w:position w:val="-16"/>
          <w:sz w:val="32"/>
          <w:szCs w:val="32"/>
        </w:rPr>
      </w:pPr>
      <w:r w:rsidRPr="00F90EB5">
        <w:rPr>
          <w:rFonts w:ascii="仿宋" w:eastAsia="仿宋" w:hAnsi="仿宋" w:hint="eastAsia"/>
          <w:sz w:val="32"/>
          <w:szCs w:val="32"/>
        </w:rPr>
        <w:t xml:space="preserve">工会办公室        </w:t>
      </w:r>
      <w:r>
        <w:rPr>
          <w:rFonts w:ascii="仿宋" w:eastAsia="仿宋" w:hAnsi="仿宋"/>
          <w:sz w:val="32"/>
          <w:szCs w:val="32"/>
        </w:rPr>
        <w:t xml:space="preserve">         </w:t>
      </w:r>
      <w:r w:rsidRPr="00F90EB5">
        <w:rPr>
          <w:rFonts w:ascii="仿宋" w:eastAsia="仿宋" w:hAnsi="仿宋"/>
          <w:sz w:val="32"/>
          <w:szCs w:val="32"/>
        </w:rPr>
        <w:t xml:space="preserve">   </w:t>
      </w:r>
      <w:r w:rsidRPr="00F90EB5">
        <w:rPr>
          <w:rFonts w:ascii="仿宋" w:eastAsia="仿宋" w:hAnsi="仿宋" w:hint="eastAsia"/>
          <w:sz w:val="32"/>
          <w:szCs w:val="32"/>
        </w:rPr>
        <w:t xml:space="preserve"> </w:t>
      </w:r>
      <w:r w:rsidRPr="00B61597">
        <w:rPr>
          <w:rFonts w:ascii="仿宋" w:eastAsia="仿宋" w:hAnsi="仿宋" w:hint="eastAsia"/>
          <w:sz w:val="32"/>
          <w:szCs w:val="32"/>
        </w:rPr>
        <w:t xml:space="preserve"> 201</w:t>
      </w:r>
      <w:r w:rsidRPr="00B61597">
        <w:rPr>
          <w:rFonts w:ascii="仿宋" w:eastAsia="仿宋" w:hAnsi="仿宋"/>
          <w:sz w:val="32"/>
          <w:szCs w:val="32"/>
        </w:rPr>
        <w:t>8</w:t>
      </w:r>
      <w:r w:rsidRPr="00B61597">
        <w:rPr>
          <w:rFonts w:ascii="仿宋" w:eastAsia="仿宋" w:hAnsi="仿宋" w:hint="eastAsia"/>
          <w:sz w:val="32"/>
          <w:szCs w:val="32"/>
        </w:rPr>
        <w:t>年</w:t>
      </w:r>
      <w:r w:rsidRPr="00B61597">
        <w:rPr>
          <w:rFonts w:ascii="仿宋" w:eastAsia="仿宋" w:hAnsi="仿宋"/>
          <w:sz w:val="32"/>
          <w:szCs w:val="32"/>
        </w:rPr>
        <w:t>1</w:t>
      </w:r>
      <w:r w:rsidRPr="00B61597">
        <w:rPr>
          <w:rFonts w:ascii="仿宋" w:eastAsia="仿宋" w:hAnsi="仿宋" w:hint="eastAsia"/>
          <w:sz w:val="32"/>
          <w:szCs w:val="32"/>
        </w:rPr>
        <w:t>2月2</w:t>
      </w:r>
      <w:r>
        <w:rPr>
          <w:rFonts w:ascii="仿宋" w:eastAsia="仿宋" w:hAnsi="仿宋" w:hint="eastAsia"/>
          <w:sz w:val="32"/>
          <w:szCs w:val="32"/>
        </w:rPr>
        <w:t>7</w:t>
      </w:r>
      <w:r w:rsidRPr="00B61597">
        <w:rPr>
          <w:rFonts w:ascii="仿宋" w:eastAsia="仿宋" w:hAnsi="仿宋" w:hint="eastAsia"/>
          <w:sz w:val="32"/>
          <w:szCs w:val="32"/>
        </w:rPr>
        <w:t>日印发</w:t>
      </w:r>
    </w:p>
    <w:p w:rsidR="00CD39F1" w:rsidRDefault="00134CE8" w:rsidP="00CD39F1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附</w:t>
      </w:r>
      <w:r w:rsidR="00CD39F1">
        <w:rPr>
          <w:rFonts w:ascii="仿宋" w:eastAsia="仿宋" w:hAnsi="仿宋" w:cs="仿宋_GB2312" w:hint="eastAsia"/>
          <w:sz w:val="32"/>
          <w:szCs w:val="32"/>
        </w:rPr>
        <w:t>件：</w:t>
      </w:r>
    </w:p>
    <w:p w:rsidR="00134CE8" w:rsidRPr="00CD39F1" w:rsidRDefault="00C65465" w:rsidP="00CD39F1">
      <w:pPr>
        <w:spacing w:line="360" w:lineRule="auto"/>
        <w:ind w:firstLineChars="200" w:firstLine="720"/>
        <w:jc w:val="center"/>
        <w:rPr>
          <w:rFonts w:asciiTheme="majorEastAsia" w:eastAsiaTheme="majorEastAsia" w:hAnsiTheme="majorEastAsia" w:cs="仿宋_GB2312"/>
          <w:sz w:val="36"/>
          <w:szCs w:val="36"/>
        </w:rPr>
      </w:pPr>
      <w:r>
        <w:rPr>
          <w:rFonts w:asciiTheme="majorEastAsia" w:eastAsiaTheme="majorEastAsia" w:hAnsiTheme="majorEastAsia" w:cs="仿宋_GB2312" w:hint="eastAsia"/>
          <w:sz w:val="36"/>
          <w:szCs w:val="36"/>
        </w:rPr>
        <w:t>首届“学习性教学”技能大赛优秀</w:t>
      </w:r>
      <w:r w:rsidR="00643CF3">
        <w:rPr>
          <w:rFonts w:asciiTheme="majorEastAsia" w:eastAsiaTheme="majorEastAsia" w:hAnsiTheme="majorEastAsia" w:cs="仿宋_GB2312" w:hint="eastAsia"/>
          <w:sz w:val="36"/>
          <w:szCs w:val="36"/>
        </w:rPr>
        <w:t>教师</w:t>
      </w:r>
      <w:r w:rsidR="00134CE8" w:rsidRPr="00CD39F1">
        <w:rPr>
          <w:rFonts w:asciiTheme="majorEastAsia" w:eastAsiaTheme="majorEastAsia" w:hAnsiTheme="majorEastAsia" w:cs="仿宋_GB2312" w:hint="eastAsia"/>
          <w:sz w:val="36"/>
          <w:szCs w:val="36"/>
        </w:rPr>
        <w:t>名单</w:t>
      </w:r>
    </w:p>
    <w:p w:rsidR="00CD39F1" w:rsidRDefault="00CD39F1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C0123" w:rsidRPr="00CD39F1" w:rsidRDefault="005C0123" w:rsidP="00CD39F1">
      <w:pPr>
        <w:spacing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CD39F1">
        <w:rPr>
          <w:rFonts w:ascii="仿宋" w:eastAsia="仿宋" w:hAnsi="仿宋" w:cs="仿宋_GB2312"/>
          <w:b/>
          <w:sz w:val="32"/>
          <w:szCs w:val="32"/>
        </w:rPr>
        <w:t>理论考试一等奖</w:t>
      </w:r>
      <w:r w:rsidR="00134CE8" w:rsidRPr="00CD39F1">
        <w:rPr>
          <w:rFonts w:ascii="仿宋" w:eastAsia="仿宋" w:hAnsi="仿宋" w:cs="仿宋_GB2312" w:hint="eastAsia"/>
          <w:b/>
          <w:sz w:val="32"/>
          <w:szCs w:val="32"/>
        </w:rPr>
        <w:t>（1</w:t>
      </w:r>
      <w:r w:rsidR="00134CE8" w:rsidRPr="00CD39F1">
        <w:rPr>
          <w:rFonts w:ascii="仿宋" w:eastAsia="仿宋" w:hAnsi="仿宋" w:cs="仿宋_GB2312"/>
          <w:b/>
          <w:sz w:val="32"/>
          <w:szCs w:val="32"/>
        </w:rPr>
        <w:t>7名</w:t>
      </w:r>
      <w:r w:rsidR="00134CE8" w:rsidRPr="00CD39F1">
        <w:rPr>
          <w:rFonts w:ascii="仿宋" w:eastAsia="仿宋" w:hAnsi="仿宋" w:cs="仿宋_GB2312" w:hint="eastAsia"/>
          <w:b/>
          <w:sz w:val="32"/>
          <w:szCs w:val="32"/>
        </w:rPr>
        <w:t>）</w:t>
      </w:r>
      <w:r w:rsidRPr="00CD39F1">
        <w:rPr>
          <w:rFonts w:ascii="仿宋" w:eastAsia="仿宋" w:hAnsi="仿宋" w:cs="仿宋_GB2312" w:hint="eastAsia"/>
          <w:b/>
          <w:sz w:val="32"/>
          <w:szCs w:val="32"/>
        </w:rPr>
        <w:t>：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吕</w:t>
      </w:r>
      <w:r w:rsidR="00456D97"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456D97" w:rsidRPr="00CD39F1">
        <w:rPr>
          <w:rFonts w:ascii="仿宋" w:eastAsia="仿宋" w:hAnsi="仿宋" w:cs="仿宋_GB2312"/>
          <w:sz w:val="32"/>
          <w:szCs w:val="32"/>
        </w:rPr>
        <w:t xml:space="preserve"> </w:t>
      </w:r>
      <w:r w:rsidRPr="00CD39F1">
        <w:rPr>
          <w:rFonts w:ascii="仿宋" w:eastAsia="仿宋" w:hAnsi="仿宋" w:cs="仿宋_GB2312"/>
          <w:sz w:val="32"/>
          <w:szCs w:val="32"/>
        </w:rPr>
        <w:t>炜</w:t>
      </w:r>
      <w:r w:rsidR="00CD6CB6">
        <w:rPr>
          <w:rFonts w:ascii="仿宋" w:eastAsia="仿宋" w:hAnsi="仿宋" w:cs="仿宋_GB2312" w:hint="eastAsia"/>
          <w:sz w:val="32"/>
          <w:szCs w:val="32"/>
        </w:rPr>
        <w:t>（理学院）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赵晶晶</w:t>
      </w:r>
      <w:r w:rsidR="00CD6CB6">
        <w:rPr>
          <w:rFonts w:ascii="仿宋" w:eastAsia="仿宋" w:hAnsi="仿宋" w:cs="仿宋_GB2312" w:hint="eastAsia"/>
          <w:sz w:val="32"/>
          <w:szCs w:val="32"/>
        </w:rPr>
        <w:t>（体育教学部）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金银珠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岳金霞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刘兴波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经济管理学院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胡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D39F1">
        <w:rPr>
          <w:rFonts w:ascii="仿宋" w:eastAsia="仿宋" w:hAnsi="仿宋" w:cs="仿宋_GB2312"/>
          <w:sz w:val="32"/>
          <w:szCs w:val="32"/>
        </w:rPr>
        <w:t>静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456D97" w:rsidRPr="00CD39F1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王纯正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化学工程学院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牛继玲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张</w:t>
      </w:r>
      <w:r w:rsidR="00456D97"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456D97" w:rsidRPr="00CD39F1">
        <w:rPr>
          <w:rFonts w:ascii="仿宋" w:eastAsia="仿宋" w:hAnsi="仿宋" w:cs="仿宋_GB2312"/>
          <w:sz w:val="32"/>
          <w:szCs w:val="32"/>
        </w:rPr>
        <w:t xml:space="preserve"> </w:t>
      </w:r>
      <w:r w:rsidRPr="00CD39F1">
        <w:rPr>
          <w:rFonts w:ascii="仿宋" w:eastAsia="仿宋" w:hAnsi="仿宋" w:cs="仿宋_GB2312"/>
          <w:sz w:val="32"/>
          <w:szCs w:val="32"/>
        </w:rPr>
        <w:t>磊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石油工程学院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王洪宾</w:t>
      </w:r>
      <w:r w:rsidR="00CD6CB6">
        <w:rPr>
          <w:rFonts w:ascii="仿宋" w:eastAsia="仿宋" w:hAnsi="仿宋" w:cs="仿宋_GB2312" w:hint="eastAsia"/>
          <w:sz w:val="32"/>
          <w:szCs w:val="32"/>
        </w:rPr>
        <w:t>（附属中学）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汪怀君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王富华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石油工程学院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65465">
        <w:rPr>
          <w:rFonts w:ascii="仿宋" w:eastAsia="仿宋" w:hAnsi="仿宋" w:cs="仿宋_GB2312"/>
          <w:color w:val="000000"/>
          <w:sz w:val="32"/>
          <w:szCs w:val="32"/>
        </w:rPr>
        <w:t>樊冬艳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石油工程学院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456D97" w:rsidRPr="00CD39F1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孟红霞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石油工程学院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张卫东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石油工程学院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时海涛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146ECF">
        <w:rPr>
          <w:rFonts w:ascii="仿宋" w:eastAsia="仿宋" w:hAnsi="仿宋" w:cs="仿宋_GB2312" w:hint="eastAsia"/>
          <w:sz w:val="32"/>
          <w:szCs w:val="32"/>
        </w:rPr>
        <w:t>信息与控制工程</w:t>
      </w:r>
      <w:r w:rsidR="00CD6CB6">
        <w:rPr>
          <w:rFonts w:ascii="仿宋" w:eastAsia="仿宋" w:hAnsi="仿宋" w:cs="仿宋_GB2312" w:hint="eastAsia"/>
          <w:sz w:val="32"/>
          <w:szCs w:val="32"/>
        </w:rPr>
        <w:t>学院）</w:t>
      </w:r>
    </w:p>
    <w:p w:rsidR="005C0123" w:rsidRPr="00CD39F1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65465">
        <w:rPr>
          <w:rFonts w:ascii="仿宋" w:eastAsia="仿宋" w:hAnsi="仿宋" w:cs="仿宋_GB2312" w:hint="eastAsia"/>
          <w:color w:val="000000"/>
          <w:sz w:val="32"/>
          <w:szCs w:val="32"/>
        </w:rPr>
        <w:t>排</w:t>
      </w:r>
      <w:r w:rsidRPr="00CD39F1">
        <w:rPr>
          <w:rFonts w:ascii="仿宋" w:eastAsia="仿宋" w:hAnsi="仿宋" w:cs="仿宋_GB2312" w:hint="eastAsia"/>
          <w:sz w:val="32"/>
          <w:szCs w:val="32"/>
        </w:rPr>
        <w:t>新颖</w:t>
      </w:r>
      <w:r w:rsidR="00CD6CB6">
        <w:rPr>
          <w:rFonts w:ascii="仿宋" w:eastAsia="仿宋" w:hAnsi="仿宋" w:cs="仿宋_GB2312" w:hint="eastAsia"/>
          <w:sz w:val="32"/>
          <w:szCs w:val="32"/>
        </w:rPr>
        <w:t>（理学院）</w:t>
      </w:r>
    </w:p>
    <w:p w:rsidR="005C0123" w:rsidRPr="00CD39F1" w:rsidRDefault="005C0123" w:rsidP="00CD39F1">
      <w:pPr>
        <w:spacing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CD39F1">
        <w:rPr>
          <w:rFonts w:ascii="仿宋" w:eastAsia="仿宋" w:hAnsi="仿宋" w:cs="仿宋_GB2312" w:hint="eastAsia"/>
          <w:b/>
          <w:sz w:val="32"/>
          <w:szCs w:val="32"/>
        </w:rPr>
        <w:t>理论考试二等奖</w:t>
      </w:r>
      <w:r w:rsidR="00134CE8" w:rsidRPr="00CD39F1">
        <w:rPr>
          <w:rFonts w:ascii="仿宋" w:eastAsia="仿宋" w:hAnsi="仿宋" w:cs="仿宋_GB2312" w:hint="eastAsia"/>
          <w:b/>
          <w:sz w:val="32"/>
          <w:szCs w:val="32"/>
        </w:rPr>
        <w:t>（1</w:t>
      </w:r>
      <w:r w:rsidR="00134CE8" w:rsidRPr="00CD39F1">
        <w:rPr>
          <w:rFonts w:ascii="仿宋" w:eastAsia="仿宋" w:hAnsi="仿宋" w:cs="仿宋_GB2312"/>
          <w:b/>
          <w:sz w:val="32"/>
          <w:szCs w:val="32"/>
        </w:rPr>
        <w:t>4名</w:t>
      </w:r>
      <w:r w:rsidR="00134CE8" w:rsidRPr="00CD39F1">
        <w:rPr>
          <w:rFonts w:ascii="仿宋" w:eastAsia="仿宋" w:hAnsi="仿宋" w:cs="仿宋_GB2312" w:hint="eastAsia"/>
          <w:b/>
          <w:sz w:val="32"/>
          <w:szCs w:val="32"/>
        </w:rPr>
        <w:t>）</w:t>
      </w:r>
      <w:r w:rsidRPr="00CD39F1">
        <w:rPr>
          <w:rFonts w:ascii="仿宋" w:eastAsia="仿宋" w:hAnsi="仿宋" w:cs="仿宋_GB2312" w:hint="eastAsia"/>
          <w:b/>
          <w:sz w:val="32"/>
          <w:szCs w:val="32"/>
        </w:rPr>
        <w:t>：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吕新荣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146ECF">
        <w:rPr>
          <w:rFonts w:ascii="仿宋" w:eastAsia="仿宋" w:hAnsi="仿宋" w:cs="仿宋_GB2312" w:hint="eastAsia"/>
          <w:sz w:val="32"/>
          <w:szCs w:val="32"/>
        </w:rPr>
        <w:t>信息与控制工程</w:t>
      </w:r>
      <w:r w:rsidR="00CD6CB6">
        <w:rPr>
          <w:rFonts w:ascii="仿宋" w:eastAsia="仿宋" w:hAnsi="仿宋" w:cs="仿宋_GB2312" w:hint="eastAsia"/>
          <w:sz w:val="32"/>
          <w:szCs w:val="32"/>
        </w:rPr>
        <w:t>学院）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于</w:t>
      </w:r>
      <w:r w:rsidR="00456D97"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456D97" w:rsidRPr="00CD39F1">
        <w:rPr>
          <w:rFonts w:ascii="仿宋" w:eastAsia="仿宋" w:hAnsi="仿宋" w:cs="仿宋_GB2312"/>
          <w:sz w:val="32"/>
          <w:szCs w:val="32"/>
        </w:rPr>
        <w:t xml:space="preserve"> </w:t>
      </w:r>
      <w:r w:rsidRPr="00CD39F1">
        <w:rPr>
          <w:rFonts w:ascii="仿宋" w:eastAsia="仿宋" w:hAnsi="仿宋" w:cs="仿宋_GB2312"/>
          <w:sz w:val="32"/>
          <w:szCs w:val="32"/>
        </w:rPr>
        <w:t>娟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石丽娜</w:t>
      </w:r>
      <w:r w:rsidR="00CD6CB6">
        <w:rPr>
          <w:rFonts w:ascii="仿宋" w:eastAsia="仿宋" w:hAnsi="仿宋" w:cs="仿宋_GB2312" w:hint="eastAsia"/>
          <w:sz w:val="32"/>
          <w:szCs w:val="32"/>
        </w:rPr>
        <w:t>（理学院）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侯英敏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C45B75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李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D39F1">
        <w:rPr>
          <w:rFonts w:ascii="仿宋" w:eastAsia="仿宋" w:hAnsi="仿宋" w:cs="仿宋_GB2312"/>
          <w:sz w:val="32"/>
          <w:szCs w:val="32"/>
        </w:rPr>
        <w:t>勇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地学院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9A10BC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江玲玲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C45B75"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5C0123" w:rsidRPr="00CD39F1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王心刚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146ECF">
        <w:rPr>
          <w:rFonts w:ascii="仿宋" w:eastAsia="仿宋" w:hAnsi="仿宋" w:cs="仿宋_GB2312" w:hint="eastAsia"/>
          <w:sz w:val="32"/>
          <w:szCs w:val="32"/>
        </w:rPr>
        <w:t>信息与控制工程</w:t>
      </w:r>
      <w:r w:rsidR="00CD6CB6">
        <w:rPr>
          <w:rFonts w:ascii="仿宋" w:eastAsia="仿宋" w:hAnsi="仿宋" w:cs="仿宋_GB2312" w:hint="eastAsia"/>
          <w:sz w:val="32"/>
          <w:szCs w:val="32"/>
        </w:rPr>
        <w:t>学院）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孙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D39F1">
        <w:rPr>
          <w:rFonts w:ascii="仿宋" w:eastAsia="仿宋" w:hAnsi="仿宋" w:cs="仿宋_GB2312"/>
          <w:sz w:val="32"/>
          <w:szCs w:val="32"/>
        </w:rPr>
        <w:t>伟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贺  利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146ECF">
        <w:rPr>
          <w:rFonts w:ascii="仿宋" w:eastAsia="仿宋" w:hAnsi="仿宋" w:cs="仿宋_GB2312" w:hint="eastAsia"/>
          <w:sz w:val="32"/>
          <w:szCs w:val="32"/>
        </w:rPr>
        <w:t>信息与控制工程</w:t>
      </w:r>
      <w:r w:rsidR="00CD6CB6">
        <w:rPr>
          <w:rFonts w:ascii="仿宋" w:eastAsia="仿宋" w:hAnsi="仿宋" w:cs="仿宋_GB2312" w:hint="eastAsia"/>
          <w:sz w:val="32"/>
          <w:szCs w:val="32"/>
        </w:rPr>
        <w:t>学院）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张丽霞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146ECF">
        <w:rPr>
          <w:rFonts w:ascii="仿宋" w:eastAsia="仿宋" w:hAnsi="仿宋" w:cs="仿宋_GB2312" w:hint="eastAsia"/>
          <w:sz w:val="32"/>
          <w:szCs w:val="32"/>
        </w:rPr>
        <w:t>信息与控制工程</w:t>
      </w:r>
      <w:r w:rsidR="00CD6CB6">
        <w:rPr>
          <w:rFonts w:ascii="仿宋" w:eastAsia="仿宋" w:hAnsi="仿宋" w:cs="仿宋_GB2312" w:hint="eastAsia"/>
          <w:sz w:val="32"/>
          <w:szCs w:val="32"/>
        </w:rPr>
        <w:t>学院）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王克</w:t>
      </w:r>
      <w:r w:rsidRPr="00C65465">
        <w:rPr>
          <w:rFonts w:ascii="仿宋" w:eastAsia="仿宋" w:hAnsi="仿宋" w:cs="仿宋_GB2312"/>
          <w:color w:val="000000"/>
          <w:sz w:val="32"/>
          <w:szCs w:val="32"/>
        </w:rPr>
        <w:t>霞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徐  越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CD6CB6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周</w:t>
      </w:r>
      <w:r w:rsidR="00456D97"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456D97" w:rsidRPr="00CD39F1">
        <w:rPr>
          <w:rFonts w:ascii="仿宋" w:eastAsia="仿宋" w:hAnsi="仿宋" w:cs="仿宋_GB2312"/>
          <w:sz w:val="32"/>
          <w:szCs w:val="32"/>
        </w:rPr>
        <w:t xml:space="preserve"> </w:t>
      </w:r>
      <w:r w:rsidRPr="00CD39F1">
        <w:rPr>
          <w:rFonts w:ascii="仿宋" w:eastAsia="仿宋" w:hAnsi="仿宋" w:cs="仿宋_GB2312" w:hint="eastAsia"/>
          <w:sz w:val="32"/>
          <w:szCs w:val="32"/>
        </w:rPr>
        <w:t>亭</w:t>
      </w:r>
      <w:r w:rsidR="00CD6CB6">
        <w:rPr>
          <w:rFonts w:ascii="仿宋" w:eastAsia="仿宋" w:hAnsi="仿宋" w:cs="仿宋_GB2312" w:hint="eastAsia"/>
          <w:sz w:val="32"/>
          <w:szCs w:val="32"/>
        </w:rPr>
        <w:t>（理学院）</w:t>
      </w:r>
    </w:p>
    <w:p w:rsidR="005C0123" w:rsidRPr="00CD39F1" w:rsidRDefault="005C0123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崔军伟</w:t>
      </w:r>
      <w:r w:rsidR="00CD6CB6">
        <w:rPr>
          <w:rFonts w:ascii="仿宋" w:eastAsia="仿宋" w:hAnsi="仿宋" w:cs="仿宋_GB2312" w:hint="eastAsia"/>
          <w:sz w:val="32"/>
          <w:szCs w:val="32"/>
        </w:rPr>
        <w:t>（</w:t>
      </w:r>
      <w:r w:rsidR="00CD6CB6"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D6CB6">
        <w:rPr>
          <w:rFonts w:ascii="仿宋" w:eastAsia="仿宋" w:hAnsi="仿宋" w:cs="仿宋_GB2312" w:hint="eastAsia"/>
          <w:sz w:val="32"/>
          <w:szCs w:val="32"/>
        </w:rPr>
        <w:t>）</w:t>
      </w:r>
    </w:p>
    <w:p w:rsidR="005C0123" w:rsidRPr="00CD39F1" w:rsidRDefault="007D16B0" w:rsidP="00CD39F1">
      <w:pPr>
        <w:spacing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CD39F1">
        <w:rPr>
          <w:rFonts w:ascii="仿宋" w:eastAsia="仿宋" w:hAnsi="仿宋" w:cs="仿宋_GB2312"/>
          <w:b/>
          <w:sz w:val="32"/>
          <w:szCs w:val="32"/>
        </w:rPr>
        <w:t>课堂实践一等奖</w:t>
      </w:r>
      <w:r w:rsidR="00134CE8" w:rsidRPr="00CD39F1">
        <w:rPr>
          <w:rFonts w:ascii="仿宋" w:eastAsia="仿宋" w:hAnsi="仿宋" w:cs="仿宋_GB2312" w:hint="eastAsia"/>
          <w:b/>
          <w:sz w:val="32"/>
          <w:szCs w:val="32"/>
        </w:rPr>
        <w:t>（2个）</w:t>
      </w:r>
      <w:r w:rsidRPr="00CD39F1">
        <w:rPr>
          <w:rFonts w:ascii="仿宋" w:eastAsia="仿宋" w:hAnsi="仿宋" w:cs="仿宋_GB2312" w:hint="eastAsia"/>
          <w:b/>
          <w:sz w:val="32"/>
          <w:szCs w:val="32"/>
        </w:rPr>
        <w:t>：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岳金霞教学组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李</w:t>
      </w:r>
      <w:r w:rsidR="00146ECF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D39F1">
        <w:rPr>
          <w:rFonts w:ascii="仿宋" w:eastAsia="仿宋" w:hAnsi="仿宋" w:cs="仿宋_GB2312"/>
          <w:sz w:val="32"/>
          <w:szCs w:val="32"/>
        </w:rPr>
        <w:t>勇教学组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146ECF">
        <w:rPr>
          <w:rFonts w:ascii="仿宋" w:eastAsia="仿宋" w:hAnsi="仿宋" w:cs="仿宋_GB2312" w:hint="eastAsia"/>
          <w:sz w:val="32"/>
          <w:szCs w:val="32"/>
        </w:rPr>
        <w:t>地球科学与技术</w:t>
      </w:r>
      <w:r w:rsidRPr="00CD39F1">
        <w:rPr>
          <w:rFonts w:ascii="仿宋" w:eastAsia="仿宋" w:hAnsi="仿宋" w:cs="仿宋_GB2312"/>
          <w:sz w:val="32"/>
          <w:szCs w:val="32"/>
        </w:rPr>
        <w:t>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CD39F1">
        <w:rPr>
          <w:rFonts w:ascii="仿宋" w:eastAsia="仿宋" w:hAnsi="仿宋" w:cs="仿宋_GB2312"/>
          <w:b/>
          <w:sz w:val="32"/>
          <w:szCs w:val="32"/>
        </w:rPr>
        <w:t>课堂实践二等奖</w:t>
      </w:r>
      <w:r w:rsidR="00134CE8" w:rsidRPr="00CD39F1">
        <w:rPr>
          <w:rFonts w:ascii="仿宋" w:eastAsia="仿宋" w:hAnsi="仿宋" w:cs="仿宋_GB2312" w:hint="eastAsia"/>
          <w:b/>
          <w:sz w:val="32"/>
          <w:szCs w:val="32"/>
        </w:rPr>
        <w:t>（4个）：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邢丽丽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于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D39F1">
        <w:rPr>
          <w:rFonts w:ascii="仿宋" w:eastAsia="仿宋" w:hAnsi="仿宋" w:cs="仿宋_GB2312"/>
          <w:sz w:val="32"/>
          <w:szCs w:val="32"/>
        </w:rPr>
        <w:t xml:space="preserve"> 娟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周</w:t>
      </w:r>
      <w:r w:rsidRPr="00CD39F1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D39F1">
        <w:rPr>
          <w:rFonts w:ascii="仿宋" w:eastAsia="仿宋" w:hAnsi="仿宋" w:cs="仿宋_GB2312"/>
          <w:sz w:val="32"/>
          <w:szCs w:val="32"/>
        </w:rPr>
        <w:t xml:space="preserve"> 亭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侯英敏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CD39F1">
        <w:rPr>
          <w:rFonts w:ascii="仿宋" w:eastAsia="仿宋" w:hAnsi="仿宋" w:cs="仿宋_GB2312"/>
          <w:b/>
          <w:sz w:val="32"/>
          <w:szCs w:val="32"/>
        </w:rPr>
        <w:t>课堂实践三等奖</w:t>
      </w:r>
      <w:r w:rsidR="00134CE8" w:rsidRPr="00CD39F1">
        <w:rPr>
          <w:rFonts w:ascii="仿宋" w:eastAsia="仿宋" w:hAnsi="仿宋" w:cs="仿宋_GB2312" w:hint="eastAsia"/>
          <w:b/>
          <w:sz w:val="32"/>
          <w:szCs w:val="32"/>
        </w:rPr>
        <w:t>（6个）：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/>
          <w:sz w:val="32"/>
          <w:szCs w:val="32"/>
        </w:rPr>
        <w:t>张卫东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石油工程学院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汪怀君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马克思主义学院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江玲玲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陈瑞</w:t>
      </w:r>
      <w:r w:rsidRPr="00C65465">
        <w:rPr>
          <w:rFonts w:ascii="仿宋" w:eastAsia="仿宋" w:hAnsi="仿宋" w:cs="仿宋_GB2312" w:hint="eastAsia"/>
          <w:color w:val="000000"/>
          <w:sz w:val="32"/>
          <w:szCs w:val="32"/>
        </w:rPr>
        <w:t>罡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="00146ECF">
        <w:rPr>
          <w:rFonts w:ascii="仿宋" w:eastAsia="仿宋" w:hAnsi="仿宋" w:cs="仿宋_GB2312" w:hint="eastAsia"/>
          <w:color w:val="000000"/>
          <w:sz w:val="32"/>
          <w:szCs w:val="32"/>
        </w:rPr>
        <w:t>储运与建筑工程</w:t>
      </w:r>
      <w:r w:rsidRPr="00CD39F1">
        <w:rPr>
          <w:rFonts w:ascii="仿宋" w:eastAsia="仿宋" w:hAnsi="仿宋" w:cs="仿宋_GB2312"/>
          <w:sz w:val="32"/>
          <w:szCs w:val="32"/>
        </w:rPr>
        <w:t>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7D16B0" w:rsidRPr="00CD39F1" w:rsidRDefault="007D16B0" w:rsidP="00CD39F1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王纯正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化学工程学院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p w:rsidR="00ED2AF7" w:rsidRPr="00ED2AF7" w:rsidRDefault="007D16B0" w:rsidP="00C45B75">
      <w:pPr>
        <w:spacing w:line="360" w:lineRule="auto"/>
        <w:ind w:firstLineChars="200" w:firstLine="640"/>
        <w:rPr>
          <w:rFonts w:asciiTheme="minorEastAsia" w:hAnsiTheme="minorEastAsia"/>
          <w:sz w:val="24"/>
          <w:szCs w:val="24"/>
        </w:rPr>
      </w:pPr>
      <w:r w:rsidRPr="00CD39F1">
        <w:rPr>
          <w:rFonts w:ascii="仿宋" w:eastAsia="仿宋" w:hAnsi="仿宋" w:cs="仿宋_GB2312" w:hint="eastAsia"/>
          <w:sz w:val="32"/>
          <w:szCs w:val="32"/>
        </w:rPr>
        <w:t>刘兴波</w:t>
      </w:r>
      <w:r w:rsidR="00EF4924" w:rsidRPr="00CD39F1">
        <w:rPr>
          <w:rFonts w:ascii="仿宋" w:eastAsia="仿宋" w:hAnsi="仿宋" w:cs="仿宋_GB2312"/>
          <w:sz w:val="32"/>
          <w:szCs w:val="32"/>
        </w:rPr>
        <w:t>教学组</w:t>
      </w:r>
      <w:r w:rsidR="00C45B75">
        <w:rPr>
          <w:rFonts w:ascii="仿宋" w:eastAsia="仿宋" w:hAnsi="仿宋" w:cs="仿宋_GB2312" w:hint="eastAsia"/>
          <w:sz w:val="32"/>
          <w:szCs w:val="32"/>
        </w:rPr>
        <w:t>（</w:t>
      </w:r>
      <w:r w:rsidRPr="00CD39F1">
        <w:rPr>
          <w:rFonts w:ascii="仿宋" w:eastAsia="仿宋" w:hAnsi="仿宋" w:cs="仿宋_GB2312"/>
          <w:sz w:val="32"/>
          <w:szCs w:val="32"/>
        </w:rPr>
        <w:t>经济管理学院</w:t>
      </w:r>
      <w:r w:rsidR="00C45B75">
        <w:rPr>
          <w:rFonts w:ascii="仿宋" w:eastAsia="仿宋" w:hAnsi="仿宋" w:cs="仿宋_GB2312" w:hint="eastAsia"/>
          <w:sz w:val="32"/>
          <w:szCs w:val="32"/>
        </w:rPr>
        <w:t>）</w:t>
      </w:r>
    </w:p>
    <w:sectPr w:rsidR="00ED2AF7" w:rsidRPr="00ED2AF7" w:rsidSect="00CD39F1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88" w:rsidRDefault="00524688" w:rsidP="006B6F59">
      <w:r>
        <w:separator/>
      </w:r>
    </w:p>
  </w:endnote>
  <w:endnote w:type="continuationSeparator" w:id="0">
    <w:p w:rsidR="00524688" w:rsidRDefault="00524688" w:rsidP="006B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7533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5465" w:rsidRDefault="00C6546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6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6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5465" w:rsidRDefault="00C654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88" w:rsidRDefault="00524688" w:rsidP="006B6F59">
      <w:r>
        <w:separator/>
      </w:r>
    </w:p>
  </w:footnote>
  <w:footnote w:type="continuationSeparator" w:id="0">
    <w:p w:rsidR="00524688" w:rsidRDefault="00524688" w:rsidP="006B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AE"/>
    <w:rsid w:val="00002489"/>
    <w:rsid w:val="0000640E"/>
    <w:rsid w:val="00096BC6"/>
    <w:rsid w:val="000D3800"/>
    <w:rsid w:val="00134CE8"/>
    <w:rsid w:val="00146ECF"/>
    <w:rsid w:val="00177C96"/>
    <w:rsid w:val="00317876"/>
    <w:rsid w:val="003F41FE"/>
    <w:rsid w:val="00456D97"/>
    <w:rsid w:val="00477F0A"/>
    <w:rsid w:val="004C6B0A"/>
    <w:rsid w:val="00524688"/>
    <w:rsid w:val="00550C48"/>
    <w:rsid w:val="005C0123"/>
    <w:rsid w:val="00624201"/>
    <w:rsid w:val="00643CF3"/>
    <w:rsid w:val="006453DB"/>
    <w:rsid w:val="006A01EB"/>
    <w:rsid w:val="006B6F59"/>
    <w:rsid w:val="007B301F"/>
    <w:rsid w:val="007D16B0"/>
    <w:rsid w:val="00842C31"/>
    <w:rsid w:val="008B7529"/>
    <w:rsid w:val="009149E8"/>
    <w:rsid w:val="009843AE"/>
    <w:rsid w:val="00997B92"/>
    <w:rsid w:val="009A10BC"/>
    <w:rsid w:val="009E05FE"/>
    <w:rsid w:val="009E7643"/>
    <w:rsid w:val="00A06B30"/>
    <w:rsid w:val="00A15078"/>
    <w:rsid w:val="00A17291"/>
    <w:rsid w:val="00A83A81"/>
    <w:rsid w:val="00B44BF6"/>
    <w:rsid w:val="00C45B75"/>
    <w:rsid w:val="00C65465"/>
    <w:rsid w:val="00CB2D80"/>
    <w:rsid w:val="00CD39F1"/>
    <w:rsid w:val="00CD6CB6"/>
    <w:rsid w:val="00D22C3E"/>
    <w:rsid w:val="00E15688"/>
    <w:rsid w:val="00ED2AF7"/>
    <w:rsid w:val="00ED4EAA"/>
    <w:rsid w:val="00E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F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842295338@qq.com</dc:creator>
  <cp:lastModifiedBy>pc</cp:lastModifiedBy>
  <cp:revision>3</cp:revision>
  <cp:lastPrinted>2018-12-26T09:13:00Z</cp:lastPrinted>
  <dcterms:created xsi:type="dcterms:W3CDTF">2018-12-27T08:39:00Z</dcterms:created>
  <dcterms:modified xsi:type="dcterms:W3CDTF">2018-12-27T08:50:00Z</dcterms:modified>
</cp:coreProperties>
</file>